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9" w:rsidRPr="007E6989" w:rsidRDefault="007E6989" w:rsidP="007E6989">
      <w:pPr>
        <w:shd w:val="clear" w:color="auto" w:fill="FFFFFF"/>
        <w:spacing w:after="150" w:line="384" w:lineRule="atLeast"/>
        <w:jc w:val="right"/>
        <w:rPr>
          <w:rFonts w:eastAsia="Times New Roman" w:cs="Arial"/>
          <w:color w:val="333333"/>
          <w:sz w:val="28"/>
          <w:szCs w:val="28"/>
          <w:lang w:eastAsia="pl-PL"/>
        </w:rPr>
      </w:pPr>
      <w:r w:rsidRPr="007E6989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 xml:space="preserve">Załącznik nr 1 do ogłoszenia o naborze kandydatów na członków </w:t>
      </w:r>
      <w:r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K</w:t>
      </w:r>
      <w:r w:rsidRPr="007E6989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 xml:space="preserve">omisji </w:t>
      </w:r>
      <w:r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K</w:t>
      </w:r>
      <w:r w:rsidRPr="007E6989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onkursowej - formularz zgłoszeniowy</w:t>
      </w:r>
    </w:p>
    <w:p w:rsidR="007E6989" w:rsidRDefault="007E6989" w:rsidP="007E6989">
      <w:pPr>
        <w:shd w:val="clear" w:color="auto" w:fill="FFFFFF"/>
        <w:spacing w:after="150" w:line="384" w:lineRule="atLeast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7E6989" w:rsidRDefault="007E6989" w:rsidP="007E6989">
      <w:pPr>
        <w:pStyle w:val="Bezodstpw"/>
        <w:ind w:left="6372" w:firstLine="708"/>
        <w:rPr>
          <w:lang w:eastAsia="pl-PL"/>
        </w:rPr>
      </w:pPr>
      <w:r>
        <w:rPr>
          <w:lang w:eastAsia="pl-PL"/>
        </w:rPr>
        <w:t>…………………………..</w:t>
      </w:r>
    </w:p>
    <w:p w:rsidR="007E6989" w:rsidRPr="007E6989" w:rsidRDefault="007E6989" w:rsidP="007E6989">
      <w:pPr>
        <w:pStyle w:val="Bezodstpw"/>
        <w:rPr>
          <w:sz w:val="18"/>
          <w:szCs w:val="18"/>
          <w:lang w:eastAsia="pl-PL"/>
        </w:rPr>
      </w:pPr>
      <w:r>
        <w:rPr>
          <w:lang w:eastAsia="pl-PL"/>
        </w:rPr>
        <w:t xml:space="preserve">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7E6989">
        <w:rPr>
          <w:sz w:val="18"/>
          <w:szCs w:val="18"/>
          <w:lang w:eastAsia="pl-PL"/>
        </w:rPr>
        <w:t xml:space="preserve">       </w:t>
      </w:r>
      <w:r>
        <w:rPr>
          <w:sz w:val="18"/>
          <w:szCs w:val="18"/>
          <w:lang w:eastAsia="pl-PL"/>
        </w:rPr>
        <w:t xml:space="preserve">     </w:t>
      </w:r>
      <w:r w:rsidRPr="007E6989">
        <w:rPr>
          <w:sz w:val="18"/>
          <w:szCs w:val="18"/>
          <w:lang w:eastAsia="pl-PL"/>
        </w:rPr>
        <w:t xml:space="preserve">  (data) </w:t>
      </w:r>
    </w:p>
    <w:p w:rsidR="007E6989" w:rsidRPr="007E6989" w:rsidRDefault="007E6989" w:rsidP="007E6989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……………</w:t>
      </w:r>
      <w:r>
        <w:rPr>
          <w:rFonts w:eastAsia="Times New Roman" w:cs="Arial"/>
          <w:color w:val="333333"/>
          <w:sz w:val="24"/>
          <w:szCs w:val="24"/>
          <w:lang w:eastAsia="pl-PL"/>
        </w:rPr>
        <w:t>………………………………….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……….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7E6989">
        <w:rPr>
          <w:rFonts w:eastAsia="Times New Roman" w:cs="Arial"/>
          <w:color w:val="333333"/>
          <w:sz w:val="18"/>
          <w:szCs w:val="18"/>
          <w:lang w:eastAsia="pl-PL"/>
        </w:rPr>
        <w:t xml:space="preserve">(pieczęć organizacji, którą reprezentuje Kandydat) </w:t>
      </w:r>
    </w:p>
    <w:p w:rsidR="007E6989" w:rsidRDefault="007E6989" w:rsidP="007E6989">
      <w:pPr>
        <w:shd w:val="clear" w:color="auto" w:fill="FFFFFF"/>
        <w:spacing w:after="150" w:line="384" w:lineRule="atLeast"/>
        <w:jc w:val="center"/>
        <w:rPr>
          <w:rFonts w:eastAsia="Times New Roman" w:cs="Arial"/>
          <w:b/>
          <w:bCs/>
          <w:color w:val="333333"/>
          <w:sz w:val="24"/>
          <w:szCs w:val="24"/>
          <w:lang w:eastAsia="pl-PL"/>
        </w:rPr>
      </w:pPr>
    </w:p>
    <w:p w:rsidR="007E6989" w:rsidRPr="007E6989" w:rsidRDefault="007E6989" w:rsidP="007E6989">
      <w:pPr>
        <w:shd w:val="clear" w:color="auto" w:fill="FFFFFF"/>
        <w:spacing w:after="150" w:line="384" w:lineRule="atLeast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FORMULARZ ZGŁOSZENIOWY KANDYDATA </w:t>
      </w:r>
    </w:p>
    <w:p w:rsidR="007E6989" w:rsidRPr="007E6989" w:rsidRDefault="007E6989" w:rsidP="007E6989">
      <w:pPr>
        <w:shd w:val="clear" w:color="auto" w:fill="FFFFFF"/>
        <w:spacing w:line="384" w:lineRule="atLeast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NA CZŁONKA KOMISJI KONKURSOWEJ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4597"/>
      </w:tblGrid>
      <w:tr w:rsidR="007E6989" w:rsidRPr="007E6989" w:rsidTr="007E698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Nazwa organizacji, którą reprezentuje kandydat: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DB3" w:rsidRPr="007E6989" w:rsidRDefault="00AE3DB3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7E6989" w:rsidRPr="007E6989" w:rsidTr="007E698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 organizacji, którą reprezentuje Kandydat:</w:t>
            </w:r>
            <w:r w:rsidRPr="007E6989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DB3" w:rsidRPr="007E6989" w:rsidRDefault="00AE3DB3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7E6989" w:rsidRPr="007E6989" w:rsidRDefault="007E6989" w:rsidP="007E6989">
      <w:pPr>
        <w:shd w:val="clear" w:color="auto" w:fill="FFFFFF"/>
        <w:spacing w:line="240" w:lineRule="auto"/>
        <w:rPr>
          <w:rFonts w:eastAsia="Times New Roman" w:cs="Arial"/>
          <w:vanish/>
          <w:color w:val="333333"/>
          <w:sz w:val="24"/>
          <w:szCs w:val="24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4597"/>
      </w:tblGrid>
      <w:tr w:rsidR="007E6989" w:rsidRPr="007E6989" w:rsidTr="007E698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Imię i nazwisko Kandydata: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6989" w:rsidRPr="007E6989" w:rsidTr="007E698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DB3" w:rsidRPr="007E6989" w:rsidRDefault="00AE3DB3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7E6989" w:rsidRPr="007E6989" w:rsidTr="007E698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Telefon kontaktowy:</w:t>
            </w:r>
            <w:r w:rsidRPr="007E6989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6989" w:rsidRPr="007E6989" w:rsidTr="007E698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89" w:rsidRPr="007E6989" w:rsidRDefault="007E6989" w:rsidP="007E6989">
            <w:pPr>
              <w:spacing w:after="150" w:line="384" w:lineRule="atLeas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E6989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 e-mail:</w:t>
            </w:r>
            <w:r w:rsidRPr="007E6989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DB3" w:rsidRPr="007E6989" w:rsidRDefault="00AE3DB3" w:rsidP="007E6989">
            <w:pPr>
              <w:spacing w:after="150" w:line="384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7E6989" w:rsidRPr="007E6989" w:rsidRDefault="007E6989" w:rsidP="007E6989">
      <w:p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Dobrowolnie zgłaszam swój udział w pracach Komisji Konkursowej do przeprowadzenia otwartego konkursu ofert na realizację zadania publicznego tj. realizację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działań w zakresie integracji społecznej w ramach 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Programu Aktywizacja i Integracja w 2016 roku. </w:t>
      </w:r>
    </w:p>
    <w:p w:rsidR="007E6989" w:rsidRPr="007E6989" w:rsidRDefault="007E6989" w:rsidP="007E6989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Jednocześnie oświadczam, że: </w:t>
      </w:r>
    </w:p>
    <w:p w:rsidR="007E6989" w:rsidRPr="007E6989" w:rsidRDefault="007E6989" w:rsidP="007E6989">
      <w:pPr>
        <w:pStyle w:val="Akapitzlist"/>
        <w:numPr>
          <w:ilvl w:val="0"/>
          <w:numId w:val="8"/>
        </w:num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J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estem obywatelem Rzeczpospolitej Polskiej i korzystam z pełni praw publicznych</w:t>
      </w:r>
      <w:r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:rsidR="007E6989" w:rsidRPr="007E6989" w:rsidRDefault="007E6989" w:rsidP="007E6989">
      <w:pPr>
        <w:pStyle w:val="Akapitzlist"/>
        <w:numPr>
          <w:ilvl w:val="0"/>
          <w:numId w:val="8"/>
        </w:num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N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ie reprezentuję organizacji pozarządowych lub podmiotów wymienionych w art. 3 ust. 3 ustawy z dnia 24 kwietnia 2003 r. o działalności pożytku publicznego i o wolontariacie biorących udział w konkursie na realizację zadań publicznych na realizację zadania publicznego tj. realizację działań </w:t>
      </w:r>
      <w:r>
        <w:rPr>
          <w:rFonts w:eastAsia="Times New Roman" w:cs="Arial"/>
          <w:color w:val="333333"/>
          <w:sz w:val="24"/>
          <w:szCs w:val="24"/>
          <w:lang w:eastAsia="pl-PL"/>
        </w:rPr>
        <w:t>w zakresie integracji społecznej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 w ramach Programu Aktywizacja i Integracja w 201</w:t>
      </w:r>
      <w:r>
        <w:rPr>
          <w:rFonts w:eastAsia="Times New Roman" w:cs="Arial"/>
          <w:color w:val="333333"/>
          <w:sz w:val="24"/>
          <w:szCs w:val="24"/>
          <w:lang w:eastAsia="pl-PL"/>
        </w:rPr>
        <w:t>6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 roku ogłoszonym przez Powiatowy Urząd Pracy w </w:t>
      </w:r>
      <w:r>
        <w:rPr>
          <w:rFonts w:eastAsia="Times New Roman" w:cs="Arial"/>
          <w:color w:val="333333"/>
          <w:sz w:val="24"/>
          <w:szCs w:val="24"/>
          <w:lang w:eastAsia="pl-PL"/>
        </w:rPr>
        <w:t>Myśliborzu.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</w:p>
    <w:p w:rsidR="007E6989" w:rsidRPr="007E6989" w:rsidRDefault="007E6989" w:rsidP="007E6989">
      <w:pPr>
        <w:pStyle w:val="Akapitzlist"/>
        <w:numPr>
          <w:ilvl w:val="0"/>
          <w:numId w:val="8"/>
        </w:num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N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ie podlegam wyłączeniu określonemu w art. 24 ustawy z dnia 14 czerwca 1960 r. Kodeks postępowania administracyjnego tj. nie pozostaję wobec wnioskodawców biorących udział w konkursie ofert na realizację zadania publicznego tj. realizację działań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w zakresie 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integracj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i społecznej 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w ramach Programu Aktywizacja i Integracja w takim stosunku prawnym lub faktycznym, który mógłby budzić uzasadnione wątpliwości, co do mojej bezstronności</w:t>
      </w:r>
      <w:r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:rsidR="007E6989" w:rsidRPr="007E6989" w:rsidRDefault="007E6989" w:rsidP="007E6989">
      <w:pPr>
        <w:pStyle w:val="Akapitzlist"/>
        <w:numPr>
          <w:ilvl w:val="0"/>
          <w:numId w:val="8"/>
        </w:num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W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yrażam zgodę na przetwarzanie moich danych osobowych dla potrzeb niezbędnych do realizacji procesu wyboru członków </w:t>
      </w:r>
      <w:r>
        <w:rPr>
          <w:rFonts w:eastAsia="Times New Roman" w:cs="Arial"/>
          <w:color w:val="333333"/>
          <w:sz w:val="24"/>
          <w:szCs w:val="24"/>
          <w:lang w:eastAsia="pl-PL"/>
        </w:rPr>
        <w:t>K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omisji </w:t>
      </w:r>
      <w:r>
        <w:rPr>
          <w:rFonts w:eastAsia="Times New Roman" w:cs="Arial"/>
          <w:color w:val="333333"/>
          <w:sz w:val="24"/>
          <w:szCs w:val="24"/>
          <w:lang w:eastAsia="pl-PL"/>
        </w:rPr>
        <w:t>K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onkursowej opiniującej oferty na realizację zadań publicznych przez organizacje pozarządowe oraz inne podmioty prowadzące działa</w:t>
      </w:r>
      <w:r>
        <w:rPr>
          <w:rFonts w:eastAsia="Times New Roman" w:cs="Arial"/>
          <w:color w:val="333333"/>
          <w:sz w:val="24"/>
          <w:szCs w:val="24"/>
          <w:lang w:eastAsia="pl-PL"/>
        </w:rPr>
        <w:t>lność pożytku publicznego w 2016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 r. zgodnie z ustawą z dnia 29 sierpnia 1997 r. o ochronie danych osobowych</w:t>
      </w:r>
      <w:r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:rsidR="007E6989" w:rsidRPr="007E6989" w:rsidRDefault="007E6989" w:rsidP="007E6989">
      <w:pPr>
        <w:pStyle w:val="Akapitzlist"/>
        <w:numPr>
          <w:ilvl w:val="0"/>
          <w:numId w:val="8"/>
        </w:num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W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yrażam zgodę na udział w pracach </w:t>
      </w:r>
      <w:r>
        <w:rPr>
          <w:rFonts w:eastAsia="Times New Roman" w:cs="Arial"/>
          <w:color w:val="333333"/>
          <w:sz w:val="24"/>
          <w:szCs w:val="24"/>
          <w:lang w:eastAsia="pl-PL"/>
        </w:rPr>
        <w:t>K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omisji </w:t>
      </w:r>
      <w:r>
        <w:rPr>
          <w:rFonts w:eastAsia="Times New Roman" w:cs="Arial"/>
          <w:color w:val="333333"/>
          <w:sz w:val="24"/>
          <w:szCs w:val="24"/>
          <w:lang w:eastAsia="pl-PL"/>
        </w:rPr>
        <w:t>K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>onkursowej opiniującej oferty na realizację zadań publicznych przez organizacje pozarządowe oraz inne podmioty prowadzące działalność pożytku publicznego w 2016 r.</w:t>
      </w:r>
    </w:p>
    <w:p w:rsidR="007E6989" w:rsidRPr="007E6989" w:rsidRDefault="007E6989" w:rsidP="007E6989">
      <w:pPr>
        <w:pStyle w:val="Akapitzlist"/>
        <w:numPr>
          <w:ilvl w:val="0"/>
          <w:numId w:val="8"/>
        </w:numPr>
        <w:shd w:val="clear" w:color="auto" w:fill="FFFFFF"/>
        <w:spacing w:after="150" w:line="384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P</w:t>
      </w: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osiadam wiedzę i doświadczenie w zakresie pomocy osobom bezrobotnym znajdującym się w trudnej sytuacji społecznej. </w:t>
      </w:r>
    </w:p>
    <w:p w:rsidR="007E6989" w:rsidRDefault="007E6989" w:rsidP="007E6989">
      <w:pPr>
        <w:shd w:val="clear" w:color="auto" w:fill="FFFFFF"/>
        <w:spacing w:after="150" w:line="384" w:lineRule="atLeast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7E6989" w:rsidRPr="007E6989" w:rsidRDefault="007E6989" w:rsidP="007E6989">
      <w:pPr>
        <w:shd w:val="clear" w:color="auto" w:fill="FFFFFF"/>
        <w:spacing w:after="150" w:line="384" w:lineRule="atLeast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…………………………………… </w:t>
      </w:r>
    </w:p>
    <w:p w:rsidR="007E6989" w:rsidRPr="007E6989" w:rsidRDefault="007E6989" w:rsidP="007E6989">
      <w:pPr>
        <w:shd w:val="clear" w:color="auto" w:fill="FFFFFF"/>
        <w:spacing w:after="150" w:line="384" w:lineRule="atLeast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7E6989">
        <w:rPr>
          <w:rFonts w:eastAsia="Times New Roman" w:cs="Arial"/>
          <w:color w:val="333333"/>
          <w:sz w:val="24"/>
          <w:szCs w:val="24"/>
          <w:lang w:eastAsia="pl-PL"/>
        </w:rPr>
        <w:t xml:space="preserve">(podpis Kandydata) </w:t>
      </w:r>
    </w:p>
    <w:sectPr w:rsidR="007E6989" w:rsidRPr="007E6989" w:rsidSect="0002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D45"/>
    <w:multiLevelType w:val="hybridMultilevel"/>
    <w:tmpl w:val="D2E88F1E"/>
    <w:lvl w:ilvl="0" w:tplc="9F7E4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7435E"/>
    <w:multiLevelType w:val="hybridMultilevel"/>
    <w:tmpl w:val="85E6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4752"/>
    <w:multiLevelType w:val="multilevel"/>
    <w:tmpl w:val="C34AA528"/>
    <w:lvl w:ilvl="0">
      <w:start w:val="1"/>
      <w:numFmt w:val="bullet"/>
      <w:lvlText w:val=""/>
      <w:lvlJc w:val="left"/>
      <w:pPr>
        <w:tabs>
          <w:tab w:val="num" w:pos="-990"/>
        </w:tabs>
        <w:ind w:left="-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989"/>
    <w:rsid w:val="000203A9"/>
    <w:rsid w:val="003B538C"/>
    <w:rsid w:val="007E6989"/>
    <w:rsid w:val="00AE3DB3"/>
    <w:rsid w:val="00B16142"/>
    <w:rsid w:val="00D1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698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69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6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687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32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22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89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9571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66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3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cp:lastPrinted>2016-04-28T11:46:00Z</cp:lastPrinted>
  <dcterms:created xsi:type="dcterms:W3CDTF">2016-04-28T07:19:00Z</dcterms:created>
  <dcterms:modified xsi:type="dcterms:W3CDTF">2016-04-28T11:47:00Z</dcterms:modified>
</cp:coreProperties>
</file>