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A1004F">
        <w:rPr>
          <w:rFonts w:cs="Arial"/>
          <w:b/>
          <w:bCs/>
          <w:sz w:val="32"/>
          <w:szCs w:val="32"/>
        </w:rPr>
        <w:t>KONKURS OFERT</w:t>
      </w: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A1004F">
        <w:rPr>
          <w:rFonts w:cs="Arial"/>
          <w:b/>
          <w:bCs/>
          <w:sz w:val="32"/>
          <w:szCs w:val="32"/>
        </w:rPr>
        <w:t>W RAMACH PROGRAMU „AKTYWIZACJA I INTEGRACJA” (PAI)</w:t>
      </w: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A1004F">
        <w:rPr>
          <w:rFonts w:cs="Arial"/>
          <w:b/>
          <w:bCs/>
          <w:sz w:val="32"/>
          <w:szCs w:val="32"/>
        </w:rPr>
        <w:t>Powiatowy Urz</w:t>
      </w:r>
      <w:r w:rsidRPr="00A1004F">
        <w:rPr>
          <w:rFonts w:cs="Arial,Bold"/>
          <w:b/>
          <w:bCs/>
          <w:sz w:val="32"/>
          <w:szCs w:val="32"/>
        </w:rPr>
        <w:t>ą</w:t>
      </w:r>
      <w:r w:rsidRPr="00A1004F">
        <w:rPr>
          <w:rFonts w:cs="Arial"/>
          <w:b/>
          <w:bCs/>
          <w:sz w:val="32"/>
          <w:szCs w:val="32"/>
        </w:rPr>
        <w:t xml:space="preserve">d Pracy w </w:t>
      </w:r>
      <w:r>
        <w:rPr>
          <w:rFonts w:cs="Arial"/>
          <w:b/>
          <w:bCs/>
          <w:sz w:val="32"/>
          <w:szCs w:val="32"/>
        </w:rPr>
        <w:t>Myśliborzu</w:t>
      </w: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A1004F">
        <w:rPr>
          <w:rFonts w:cs="Arial"/>
          <w:b/>
          <w:bCs/>
          <w:sz w:val="32"/>
          <w:szCs w:val="32"/>
        </w:rPr>
        <w:t xml:space="preserve">ul. </w:t>
      </w:r>
      <w:r>
        <w:rPr>
          <w:rFonts w:cs="Arial"/>
          <w:b/>
          <w:bCs/>
          <w:sz w:val="32"/>
          <w:szCs w:val="32"/>
        </w:rPr>
        <w:t>Spokojna 22</w:t>
      </w:r>
      <w:r w:rsidRPr="00A1004F">
        <w:rPr>
          <w:rFonts w:cs="Arial"/>
          <w:b/>
          <w:bCs/>
          <w:sz w:val="32"/>
          <w:szCs w:val="32"/>
        </w:rPr>
        <w:t>, 7</w:t>
      </w:r>
      <w:r>
        <w:rPr>
          <w:rFonts w:cs="Arial"/>
          <w:b/>
          <w:bCs/>
          <w:sz w:val="32"/>
          <w:szCs w:val="32"/>
        </w:rPr>
        <w:t>4</w:t>
      </w:r>
      <w:r w:rsidRPr="00A1004F">
        <w:rPr>
          <w:rFonts w:cs="Arial"/>
          <w:b/>
          <w:bCs/>
          <w:sz w:val="32"/>
          <w:szCs w:val="32"/>
        </w:rPr>
        <w:t>-</w:t>
      </w:r>
      <w:r>
        <w:rPr>
          <w:rFonts w:cs="Arial"/>
          <w:b/>
          <w:bCs/>
          <w:sz w:val="32"/>
          <w:szCs w:val="32"/>
        </w:rPr>
        <w:t>30</w:t>
      </w:r>
      <w:r w:rsidRPr="00A1004F">
        <w:rPr>
          <w:rFonts w:cs="Arial"/>
          <w:b/>
          <w:bCs/>
          <w:sz w:val="32"/>
          <w:szCs w:val="32"/>
        </w:rPr>
        <w:t xml:space="preserve">0 </w:t>
      </w:r>
      <w:r>
        <w:rPr>
          <w:rFonts w:cs="Arial"/>
          <w:b/>
          <w:bCs/>
          <w:sz w:val="32"/>
          <w:szCs w:val="32"/>
        </w:rPr>
        <w:t>Myślibórz</w:t>
      </w:r>
    </w:p>
    <w:p w:rsid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A1004F">
        <w:rPr>
          <w:rFonts w:cs="Arial"/>
          <w:b/>
          <w:sz w:val="32"/>
          <w:szCs w:val="32"/>
        </w:rPr>
        <w:t>ogłasza</w:t>
      </w:r>
    </w:p>
    <w:p w:rsid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 w:rsidRPr="00A1004F">
        <w:rPr>
          <w:rFonts w:cs="Arial"/>
          <w:b/>
          <w:sz w:val="28"/>
          <w:szCs w:val="28"/>
        </w:rPr>
        <w:t>otwarty konkurs ofert na realizację zadania publicznego w zakresie przeprowadzenia zajęć z zakresu integracji społecznej, zwanej dalej „zadaniem” dla osób bezrobotnych zarejestrowanych w Powiatowym Urzędzie Pracy</w:t>
      </w:r>
      <w:r>
        <w:rPr>
          <w:rFonts w:cs="Arial"/>
          <w:b/>
          <w:sz w:val="28"/>
          <w:szCs w:val="28"/>
        </w:rPr>
        <w:t xml:space="preserve"> w Myśliborzu</w:t>
      </w:r>
      <w:r w:rsidRPr="00A1004F">
        <w:rPr>
          <w:rFonts w:cs="Arial"/>
          <w:b/>
          <w:sz w:val="28"/>
          <w:szCs w:val="28"/>
        </w:rPr>
        <w:t xml:space="preserve">, zamieszkujących </w:t>
      </w:r>
      <w:r>
        <w:rPr>
          <w:rFonts w:cs="Arial"/>
          <w:b/>
          <w:sz w:val="28"/>
          <w:szCs w:val="28"/>
        </w:rPr>
        <w:t xml:space="preserve">następujące obszary: Miasto </w:t>
      </w:r>
      <w:r w:rsidR="006A062E"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>i G</w:t>
      </w:r>
      <w:r w:rsidRPr="00A1004F">
        <w:rPr>
          <w:rFonts w:cs="Arial"/>
          <w:b/>
          <w:sz w:val="28"/>
          <w:szCs w:val="28"/>
        </w:rPr>
        <w:t>min</w:t>
      </w:r>
      <w:r>
        <w:rPr>
          <w:rFonts w:cs="Arial"/>
          <w:b/>
          <w:sz w:val="28"/>
          <w:szCs w:val="28"/>
        </w:rPr>
        <w:t>a</w:t>
      </w:r>
      <w:r w:rsidRPr="00A1004F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Myślibórz, Miasto i Gmina Barlinek oraz Miasto i Gmina Dębno.</w:t>
      </w:r>
    </w:p>
    <w:p w:rsid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Pr="00A1004F" w:rsidRDefault="007E211C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A. CEL ZADANIA</w:t>
      </w:r>
    </w:p>
    <w:p w:rsidR="009B5E1E" w:rsidRDefault="009B5E1E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1004F">
        <w:rPr>
          <w:rFonts w:cs="Arial"/>
          <w:sz w:val="24"/>
          <w:szCs w:val="24"/>
        </w:rPr>
        <w:t>Celem zadania jest integracja społeczna polegająca na przywróceniu możliwości lub zdolności</w:t>
      </w:r>
      <w:r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 xml:space="preserve">do uzyskania przez </w:t>
      </w:r>
      <w:r w:rsidRPr="00A1004F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A1004F">
        <w:rPr>
          <w:sz w:val="24"/>
          <w:szCs w:val="24"/>
        </w:rPr>
        <w:t xml:space="preserve"> osób bezrobotnych, zarejestrowanych w Powiatowym Urzędzie Pracy w Myśliborzu, oddalonych od rynku pracy</w:t>
      </w:r>
      <w:r w:rsidRPr="00A1004F">
        <w:rPr>
          <w:rFonts w:cs="Arial"/>
          <w:sz w:val="24"/>
          <w:szCs w:val="24"/>
        </w:rPr>
        <w:t xml:space="preserve"> zatrudnienia lub innej formy</w:t>
      </w:r>
      <w:r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 xml:space="preserve">aktywności zawodowej. </w:t>
      </w: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Cel ten z</w:t>
      </w:r>
      <w:r w:rsidRPr="00A1004F">
        <w:rPr>
          <w:rFonts w:cs="Arial"/>
          <w:sz w:val="24"/>
          <w:szCs w:val="24"/>
        </w:rPr>
        <w:t xml:space="preserve">ostanie </w:t>
      </w:r>
      <w:r w:rsidR="00DD6D71">
        <w:rPr>
          <w:rFonts w:cs="Arial"/>
          <w:sz w:val="24"/>
          <w:szCs w:val="24"/>
        </w:rPr>
        <w:t>osiągnięty</w:t>
      </w:r>
      <w:r w:rsidRPr="00A1004F">
        <w:rPr>
          <w:rFonts w:cs="Arial"/>
          <w:sz w:val="24"/>
          <w:szCs w:val="24"/>
        </w:rPr>
        <w:t xml:space="preserve"> poprzez </w:t>
      </w:r>
      <w:r w:rsidR="00DD6D71">
        <w:rPr>
          <w:rFonts w:cs="Arial"/>
          <w:sz w:val="24"/>
          <w:szCs w:val="24"/>
        </w:rPr>
        <w:t>realizację łącznie 240</w:t>
      </w:r>
      <w:r w:rsidRPr="00A1004F">
        <w:rPr>
          <w:rFonts w:cs="Arial"/>
          <w:sz w:val="24"/>
          <w:szCs w:val="24"/>
        </w:rPr>
        <w:t xml:space="preserve"> godzin grupowego</w:t>
      </w:r>
      <w:r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 xml:space="preserve">poradnictwa </w:t>
      </w:r>
      <w:r w:rsidR="00DD6D71">
        <w:rPr>
          <w:rFonts w:cs="Arial"/>
          <w:sz w:val="24"/>
          <w:szCs w:val="24"/>
        </w:rPr>
        <w:t xml:space="preserve">specjalistycznego, </w:t>
      </w:r>
      <w:r w:rsidRPr="00A1004F">
        <w:rPr>
          <w:rFonts w:cs="Arial"/>
          <w:sz w:val="24"/>
          <w:szCs w:val="24"/>
        </w:rPr>
        <w:t xml:space="preserve">warsztatów trenerskich </w:t>
      </w:r>
      <w:r w:rsidR="00DD6D71">
        <w:rPr>
          <w:rFonts w:cs="Arial"/>
          <w:sz w:val="24"/>
          <w:szCs w:val="24"/>
        </w:rPr>
        <w:t>oraz grup wsparcia.</w:t>
      </w:r>
    </w:p>
    <w:p w:rsid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04F" w:rsidRPr="00A1004F" w:rsidRDefault="007E211C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B. OPIS GRUPY DOCELOWEJ ZADANIA</w:t>
      </w:r>
    </w:p>
    <w:p w:rsidR="009B5E1E" w:rsidRDefault="009B5E1E" w:rsidP="0044055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D6D71" w:rsidRPr="00DD6D71" w:rsidRDefault="00DD6D71" w:rsidP="0044055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Arial"/>
          <w:sz w:val="24"/>
          <w:szCs w:val="24"/>
        </w:rPr>
        <w:t>Grupę docelową zadania stanowi 3</w:t>
      </w:r>
      <w:r w:rsidR="00A1004F" w:rsidRPr="00A1004F">
        <w:rPr>
          <w:rFonts w:cs="Arial"/>
          <w:sz w:val="24"/>
          <w:szCs w:val="24"/>
        </w:rPr>
        <w:t xml:space="preserve">0 osób bezrobotnych, </w:t>
      </w:r>
      <w:r>
        <w:rPr>
          <w:rFonts w:cs="Arial"/>
          <w:sz w:val="24"/>
          <w:szCs w:val="24"/>
        </w:rPr>
        <w:t xml:space="preserve">oddalonych od rynku pracy, </w:t>
      </w:r>
      <w:r w:rsidR="00A1004F" w:rsidRPr="00A1004F">
        <w:rPr>
          <w:rFonts w:cs="Arial"/>
          <w:sz w:val="24"/>
          <w:szCs w:val="24"/>
        </w:rPr>
        <w:t>zarejestrowanych w Powiatowym Urzędzie</w:t>
      </w:r>
      <w:r>
        <w:rPr>
          <w:rFonts w:cs="Arial"/>
          <w:sz w:val="24"/>
          <w:szCs w:val="24"/>
        </w:rPr>
        <w:t xml:space="preserve"> </w:t>
      </w:r>
      <w:r w:rsidR="00A1004F" w:rsidRPr="00A1004F">
        <w:rPr>
          <w:rFonts w:cs="Arial"/>
          <w:sz w:val="24"/>
          <w:szCs w:val="24"/>
        </w:rPr>
        <w:t xml:space="preserve">Pracy w </w:t>
      </w:r>
      <w:r>
        <w:rPr>
          <w:rFonts w:cs="Arial"/>
          <w:sz w:val="24"/>
          <w:szCs w:val="24"/>
        </w:rPr>
        <w:t xml:space="preserve">Myśliborzu, bez prawa do zasiłku, dla </w:t>
      </w:r>
      <w:r w:rsidR="00A1004F" w:rsidRPr="00A1004F">
        <w:rPr>
          <w:rFonts w:cs="Arial"/>
          <w:sz w:val="24"/>
          <w:szCs w:val="24"/>
        </w:rPr>
        <w:t>któr</w:t>
      </w:r>
      <w:r>
        <w:rPr>
          <w:rFonts w:cs="Arial"/>
          <w:sz w:val="24"/>
          <w:szCs w:val="24"/>
        </w:rPr>
        <w:t>ych</w:t>
      </w:r>
      <w:r w:rsidR="00A1004F" w:rsidRPr="00A1004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ustalono</w:t>
      </w:r>
      <w:r w:rsidR="00A1004F" w:rsidRPr="00A1004F">
        <w:rPr>
          <w:rFonts w:cs="Arial"/>
          <w:sz w:val="24"/>
          <w:szCs w:val="24"/>
        </w:rPr>
        <w:t xml:space="preserve"> III profil pomocy</w:t>
      </w:r>
      <w:r w:rsidR="0044055C">
        <w:rPr>
          <w:rFonts w:cs="Arial"/>
          <w:sz w:val="24"/>
          <w:szCs w:val="24"/>
        </w:rPr>
        <w:t>,</w:t>
      </w:r>
      <w:r w:rsidR="00A1004F" w:rsidRPr="00A1004F">
        <w:rPr>
          <w:rFonts w:cs="Arial"/>
          <w:sz w:val="24"/>
          <w:szCs w:val="24"/>
        </w:rPr>
        <w:t xml:space="preserve"> </w:t>
      </w:r>
      <w:r w:rsidR="0044055C">
        <w:rPr>
          <w:rFonts w:cs="Arial"/>
          <w:sz w:val="24"/>
          <w:szCs w:val="24"/>
        </w:rPr>
        <w:t>korzystających</w:t>
      </w:r>
      <w:r w:rsidR="00A1004F" w:rsidRPr="00DD6D71">
        <w:rPr>
          <w:rFonts w:cs="Arial"/>
          <w:sz w:val="24"/>
          <w:szCs w:val="24"/>
        </w:rPr>
        <w:t xml:space="preserve"> ze świadczeń pomocy społecznej (</w:t>
      </w:r>
      <w:r w:rsidRPr="00DD6D71">
        <w:rPr>
          <w:rFonts w:cs="Arial"/>
          <w:sz w:val="24"/>
          <w:szCs w:val="24"/>
        </w:rPr>
        <w:t xml:space="preserve">w szczególności </w:t>
      </w:r>
      <w:r w:rsidR="00A1004F" w:rsidRPr="00DD6D71">
        <w:rPr>
          <w:rFonts w:cs="Arial"/>
          <w:sz w:val="24"/>
          <w:szCs w:val="24"/>
        </w:rPr>
        <w:t>realizujące kontrakt socjalny),</w:t>
      </w:r>
      <w:r w:rsidRPr="00DD6D71">
        <w:rPr>
          <w:rFonts w:cs="Arial"/>
          <w:sz w:val="24"/>
          <w:szCs w:val="24"/>
        </w:rPr>
        <w:t xml:space="preserve"> </w:t>
      </w:r>
      <w:r w:rsidR="0044055C">
        <w:rPr>
          <w:rFonts w:cs="Arial"/>
          <w:sz w:val="24"/>
          <w:szCs w:val="24"/>
        </w:rPr>
        <w:t>tj. przede wszystkim:</w:t>
      </w:r>
    </w:p>
    <w:p w:rsidR="00DD6D71" w:rsidRPr="00DD6D71" w:rsidRDefault="00DD6D71" w:rsidP="00DD6D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6D71">
        <w:rPr>
          <w:rFonts w:cs="Arial"/>
          <w:sz w:val="24"/>
          <w:szCs w:val="24"/>
        </w:rPr>
        <w:t>osoby d</w:t>
      </w:r>
      <w:r w:rsidRPr="00DD6D71">
        <w:rPr>
          <w:sz w:val="24"/>
          <w:szCs w:val="24"/>
        </w:rPr>
        <w:t xml:space="preserve">ługotrwale bezrobotne, </w:t>
      </w:r>
    </w:p>
    <w:p w:rsidR="00DD6D71" w:rsidRPr="00DD6D71" w:rsidRDefault="00DD6D71" w:rsidP="00DD6D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6D71">
        <w:rPr>
          <w:sz w:val="24"/>
          <w:szCs w:val="24"/>
        </w:rPr>
        <w:t xml:space="preserve">osoby bez doświadczenia zawodowego, </w:t>
      </w:r>
    </w:p>
    <w:p w:rsidR="00DD6D71" w:rsidRPr="00DD6D71" w:rsidRDefault="00DD6D71" w:rsidP="00A10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6D71">
        <w:rPr>
          <w:sz w:val="24"/>
          <w:szCs w:val="24"/>
        </w:rPr>
        <w:t xml:space="preserve">osoby legitymujące się wykształceniem gimnazjalnym i poniżej, </w:t>
      </w:r>
    </w:p>
    <w:p w:rsidR="00DD6D71" w:rsidRPr="00DD6D71" w:rsidRDefault="00A1004F" w:rsidP="00A10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6D71">
        <w:rPr>
          <w:rFonts w:cs="Arial"/>
          <w:sz w:val="24"/>
          <w:szCs w:val="24"/>
        </w:rPr>
        <w:t>osoby bezrobotne z dysfunkcjami lub deficytami wpływającymi znacząco na obniżenie szans</w:t>
      </w:r>
      <w:r w:rsidR="00DD6D71" w:rsidRPr="00DD6D71">
        <w:rPr>
          <w:rFonts w:cs="Arial"/>
          <w:sz w:val="24"/>
          <w:szCs w:val="24"/>
        </w:rPr>
        <w:t xml:space="preserve"> </w:t>
      </w:r>
      <w:r w:rsidRPr="00DD6D71">
        <w:rPr>
          <w:rFonts w:cs="Arial"/>
          <w:sz w:val="24"/>
          <w:szCs w:val="24"/>
        </w:rPr>
        <w:t>na rynku pracy,</w:t>
      </w:r>
      <w:r w:rsidR="00DD6D71" w:rsidRPr="00DD6D71">
        <w:rPr>
          <w:rFonts w:cs="Arial"/>
          <w:sz w:val="24"/>
          <w:szCs w:val="24"/>
        </w:rPr>
        <w:t xml:space="preserve"> </w:t>
      </w:r>
    </w:p>
    <w:p w:rsidR="00A1004F" w:rsidRPr="00DD6D71" w:rsidRDefault="00A1004F" w:rsidP="00A10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6D71">
        <w:rPr>
          <w:rFonts w:cs="Arial"/>
          <w:sz w:val="24"/>
          <w:szCs w:val="24"/>
        </w:rPr>
        <w:t xml:space="preserve">osoby bezrobotne, które cechuje brak lub znacząco obniżona motywacja do podjęcia </w:t>
      </w:r>
      <w:r w:rsidR="00DD6D71">
        <w:rPr>
          <w:rFonts w:cs="Arial"/>
          <w:sz w:val="24"/>
          <w:szCs w:val="24"/>
        </w:rPr>
        <w:t>aktywności na rynku pracy</w:t>
      </w:r>
      <w:r w:rsidRPr="00DD6D71">
        <w:rPr>
          <w:rFonts w:cs="Arial"/>
          <w:sz w:val="24"/>
          <w:szCs w:val="24"/>
        </w:rPr>
        <w:t>.</w:t>
      </w:r>
    </w:p>
    <w:p w:rsidR="004720E0" w:rsidRDefault="004720E0" w:rsidP="00A1004F">
      <w:pPr>
        <w:autoSpaceDE w:val="0"/>
        <w:autoSpaceDN w:val="0"/>
        <w:adjustRightInd w:val="0"/>
        <w:spacing w:after="0" w:line="240" w:lineRule="auto"/>
        <w:jc w:val="both"/>
        <w:rPr>
          <w:rFonts w:cs="Wingdings"/>
          <w:sz w:val="24"/>
          <w:szCs w:val="24"/>
        </w:rPr>
      </w:pPr>
    </w:p>
    <w:p w:rsidR="00A1004F" w:rsidRPr="00A1004F" w:rsidRDefault="00DD6D71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Wingdings"/>
          <w:sz w:val="24"/>
          <w:szCs w:val="24"/>
        </w:rPr>
        <w:t>Odbiorcami zadania są</w:t>
      </w:r>
      <w:r w:rsidR="00A1004F" w:rsidRPr="00A1004F">
        <w:rPr>
          <w:rFonts w:cs="Arial"/>
          <w:sz w:val="24"/>
          <w:szCs w:val="24"/>
        </w:rPr>
        <w:t xml:space="preserve"> osoby, których aktywizacja zawodowa jest utrudniona - utraciły one motywację</w:t>
      </w:r>
      <w:r>
        <w:rPr>
          <w:rFonts w:cs="Arial"/>
          <w:sz w:val="24"/>
          <w:szCs w:val="24"/>
        </w:rPr>
        <w:t xml:space="preserve"> </w:t>
      </w:r>
      <w:r w:rsidR="00A1004F" w:rsidRPr="00A1004F">
        <w:rPr>
          <w:rFonts w:cs="Arial"/>
          <w:sz w:val="24"/>
          <w:szCs w:val="24"/>
        </w:rPr>
        <w:t xml:space="preserve">do poszukiwania </w:t>
      </w:r>
      <w:r w:rsidR="004720E0">
        <w:rPr>
          <w:rFonts w:cs="Arial"/>
          <w:sz w:val="24"/>
          <w:szCs w:val="24"/>
        </w:rPr>
        <w:t xml:space="preserve">zatrudnienia i podjęcia pracy, </w:t>
      </w:r>
      <w:r w:rsidR="00A1004F" w:rsidRPr="00A1004F">
        <w:rPr>
          <w:rFonts w:cs="Arial"/>
          <w:sz w:val="24"/>
          <w:szCs w:val="24"/>
        </w:rPr>
        <w:t xml:space="preserve">albo w sposób </w:t>
      </w:r>
      <w:r w:rsidR="004720E0">
        <w:rPr>
          <w:rFonts w:cs="Arial"/>
          <w:sz w:val="24"/>
          <w:szCs w:val="24"/>
        </w:rPr>
        <w:t xml:space="preserve">celowy </w:t>
      </w:r>
      <w:r w:rsidR="00A1004F" w:rsidRPr="00A1004F">
        <w:rPr>
          <w:rFonts w:cs="Arial"/>
          <w:sz w:val="24"/>
          <w:szCs w:val="24"/>
        </w:rPr>
        <w:t>unikają wszelkich form</w:t>
      </w:r>
      <w:r>
        <w:rPr>
          <w:rFonts w:cs="Arial"/>
          <w:sz w:val="24"/>
          <w:szCs w:val="24"/>
        </w:rPr>
        <w:t xml:space="preserve"> </w:t>
      </w:r>
      <w:r w:rsidR="00A1004F" w:rsidRPr="00A1004F">
        <w:rPr>
          <w:rFonts w:cs="Arial"/>
          <w:sz w:val="24"/>
          <w:szCs w:val="24"/>
        </w:rPr>
        <w:t>pomocy,</w:t>
      </w:r>
      <w:r w:rsidR="004720E0">
        <w:rPr>
          <w:rFonts w:cs="Arial"/>
          <w:sz w:val="24"/>
          <w:szCs w:val="24"/>
        </w:rPr>
        <w:t xml:space="preserve"> gdyż</w:t>
      </w:r>
      <w:r w:rsidR="00A1004F" w:rsidRPr="00A1004F">
        <w:rPr>
          <w:rFonts w:cs="Arial"/>
          <w:sz w:val="24"/>
          <w:szCs w:val="24"/>
        </w:rPr>
        <w:t xml:space="preserve"> ich celem jest utrzymanie statusu osoby bezrobotnej z uwagi na</w:t>
      </w:r>
      <w:r>
        <w:rPr>
          <w:rFonts w:cs="Arial"/>
          <w:sz w:val="24"/>
          <w:szCs w:val="24"/>
        </w:rPr>
        <w:t xml:space="preserve"> </w:t>
      </w:r>
      <w:r w:rsidR="00A1004F" w:rsidRPr="00A1004F">
        <w:rPr>
          <w:rFonts w:cs="Arial"/>
          <w:sz w:val="24"/>
          <w:szCs w:val="24"/>
        </w:rPr>
        <w:t>możliwość korzystania z systemu opieki społecznej</w:t>
      </w:r>
      <w:r w:rsidR="004720E0">
        <w:rPr>
          <w:rFonts w:cs="Arial"/>
          <w:sz w:val="24"/>
          <w:szCs w:val="24"/>
        </w:rPr>
        <w:t xml:space="preserve"> i uzyskanie ubezpieczenia</w:t>
      </w:r>
      <w:r w:rsidR="00A1004F" w:rsidRPr="00A1004F">
        <w:rPr>
          <w:rFonts w:cs="Arial"/>
          <w:sz w:val="24"/>
          <w:szCs w:val="24"/>
        </w:rPr>
        <w:t>.</w:t>
      </w:r>
    </w:p>
    <w:p w:rsidR="00DD6D71" w:rsidRDefault="00DD6D71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4720E0" w:rsidRDefault="004720E0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A1004F" w:rsidRDefault="007E211C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C. PARAMETRY ZADANIA</w:t>
      </w:r>
    </w:p>
    <w:p w:rsidR="009B5E1E" w:rsidRPr="00A1004F" w:rsidRDefault="009B5E1E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Pr="004720E0" w:rsidRDefault="00A1004F" w:rsidP="004720E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4720E0">
        <w:rPr>
          <w:rFonts w:cs="Arial"/>
          <w:b/>
          <w:bCs/>
          <w:sz w:val="24"/>
          <w:szCs w:val="24"/>
        </w:rPr>
        <w:t>Miejsce</w:t>
      </w:r>
      <w:r w:rsidR="004720E0">
        <w:rPr>
          <w:rFonts w:cs="Arial"/>
          <w:b/>
          <w:bCs/>
          <w:sz w:val="24"/>
          <w:szCs w:val="24"/>
        </w:rPr>
        <w:t xml:space="preserve"> realizacji</w:t>
      </w:r>
      <w:r w:rsidRPr="004720E0">
        <w:rPr>
          <w:rFonts w:cs="Arial"/>
          <w:b/>
          <w:bCs/>
          <w:sz w:val="24"/>
          <w:szCs w:val="24"/>
        </w:rPr>
        <w:t xml:space="preserve"> zaj</w:t>
      </w:r>
      <w:r w:rsidRPr="004720E0">
        <w:rPr>
          <w:rFonts w:cs="Arial,Bold"/>
          <w:b/>
          <w:bCs/>
          <w:sz w:val="24"/>
          <w:szCs w:val="24"/>
        </w:rPr>
        <w:t>ęć</w:t>
      </w:r>
    </w:p>
    <w:p w:rsidR="004720E0" w:rsidRPr="004720E0" w:rsidRDefault="004720E0" w:rsidP="004720E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720E0">
        <w:rPr>
          <w:sz w:val="24"/>
          <w:szCs w:val="24"/>
        </w:rPr>
        <w:t>Działania w zakresie integracji społecznej realizowane będą w następujących miejscowościach:</w:t>
      </w:r>
    </w:p>
    <w:p w:rsidR="004720E0" w:rsidRPr="004720E0" w:rsidRDefault="004720E0" w:rsidP="004720E0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720E0">
        <w:rPr>
          <w:b/>
          <w:sz w:val="24"/>
          <w:szCs w:val="24"/>
        </w:rPr>
        <w:t>Myślibórz</w:t>
      </w:r>
      <w:r w:rsidRPr="004720E0">
        <w:rPr>
          <w:sz w:val="24"/>
          <w:szCs w:val="24"/>
        </w:rPr>
        <w:t xml:space="preserve"> – dla osób bezrobotnych, mieszkańców Miasta i Gminy Myślibórz (1 grupa 10-osobowa),</w:t>
      </w:r>
    </w:p>
    <w:p w:rsidR="004720E0" w:rsidRPr="004720E0" w:rsidRDefault="004720E0" w:rsidP="004720E0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720E0">
        <w:rPr>
          <w:b/>
          <w:sz w:val="24"/>
          <w:szCs w:val="24"/>
        </w:rPr>
        <w:t>Barlinek</w:t>
      </w:r>
      <w:r w:rsidRPr="004720E0">
        <w:rPr>
          <w:sz w:val="24"/>
          <w:szCs w:val="24"/>
        </w:rPr>
        <w:t xml:space="preserve"> – dla osób bezrobotnych, mieszkańców Miasta i Gminy Barlinek (1 grupa 10-osobowa),</w:t>
      </w:r>
    </w:p>
    <w:p w:rsidR="004720E0" w:rsidRPr="004720E0" w:rsidRDefault="004720E0" w:rsidP="004720E0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720E0">
        <w:rPr>
          <w:b/>
          <w:sz w:val="24"/>
          <w:szCs w:val="24"/>
        </w:rPr>
        <w:t>Dębno</w:t>
      </w:r>
      <w:r w:rsidRPr="004720E0">
        <w:rPr>
          <w:sz w:val="24"/>
          <w:szCs w:val="24"/>
        </w:rPr>
        <w:t xml:space="preserve"> – dla osób bezrobotnych, mieszkańców Miasta i Gminy Dębno</w:t>
      </w:r>
      <w:r>
        <w:rPr>
          <w:sz w:val="24"/>
          <w:szCs w:val="24"/>
        </w:rPr>
        <w:t xml:space="preserve"> (1 grupa 10-osobowa).</w:t>
      </w:r>
    </w:p>
    <w:p w:rsidR="004720E0" w:rsidRPr="004720E0" w:rsidRDefault="004720E0" w:rsidP="004720E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720E0">
        <w:rPr>
          <w:sz w:val="24"/>
          <w:szCs w:val="24"/>
        </w:rPr>
        <w:t xml:space="preserve">Zajęcia dla uczestników odbywać się będą w </w:t>
      </w:r>
      <w:r>
        <w:rPr>
          <w:sz w:val="24"/>
          <w:szCs w:val="24"/>
        </w:rPr>
        <w:t>trzech</w:t>
      </w:r>
      <w:r w:rsidRPr="004720E0">
        <w:rPr>
          <w:sz w:val="24"/>
          <w:szCs w:val="24"/>
        </w:rPr>
        <w:t xml:space="preserve"> miejscowościach równocześnie i muszą uwzględniać harmonogram realizowanych przez nich prac społecznie użytecznych (PSU).</w:t>
      </w:r>
    </w:p>
    <w:p w:rsidR="004720E0" w:rsidRPr="004720E0" w:rsidRDefault="004720E0" w:rsidP="004720E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4720E0">
        <w:rPr>
          <w:sz w:val="24"/>
          <w:szCs w:val="24"/>
        </w:rPr>
        <w:t>Działania w ramach integracji społecznej odbywać się będą na terenie gmin właściwych w</w:t>
      </w:r>
      <w:r w:rsidR="0044055C">
        <w:rPr>
          <w:sz w:val="24"/>
          <w:szCs w:val="24"/>
        </w:rPr>
        <w:t>edłu</w:t>
      </w:r>
      <w:r w:rsidRPr="004720E0">
        <w:rPr>
          <w:sz w:val="24"/>
          <w:szCs w:val="24"/>
        </w:rPr>
        <w:t>g miejsca zamieszkania dla zakwalifikowanych do PAI uczestników, w związku z tym  Powiatowy Urząd Pracy w Myśliborzu zapewni nieodpłatnie odpowiednie lokale z dostępem do węzła sanitarnego</w:t>
      </w:r>
      <w:r>
        <w:rPr>
          <w:sz w:val="24"/>
          <w:szCs w:val="24"/>
        </w:rPr>
        <w:t xml:space="preserve"> (w siedzibie PUP w Myśliborzu oraz Punktach Obsługi Osób Bezrobotnych w Barlinku i Dębnie)</w:t>
      </w:r>
      <w:r w:rsidRPr="004720E0">
        <w:rPr>
          <w:sz w:val="24"/>
          <w:szCs w:val="24"/>
        </w:rPr>
        <w:t>.</w:t>
      </w:r>
    </w:p>
    <w:p w:rsid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1004F">
        <w:rPr>
          <w:rFonts w:cs="Arial"/>
          <w:sz w:val="24"/>
          <w:szCs w:val="24"/>
        </w:rPr>
        <w:t xml:space="preserve">Wykonawca zapewni </w:t>
      </w:r>
      <w:r w:rsidR="004720E0">
        <w:rPr>
          <w:rFonts w:cs="Arial"/>
          <w:sz w:val="24"/>
          <w:szCs w:val="24"/>
        </w:rPr>
        <w:t xml:space="preserve">odpowiednie </w:t>
      </w:r>
      <w:r w:rsidRPr="00A1004F">
        <w:rPr>
          <w:rFonts w:cs="Arial"/>
          <w:sz w:val="24"/>
          <w:szCs w:val="24"/>
        </w:rPr>
        <w:t>wyposaż</w:t>
      </w:r>
      <w:r w:rsidR="004720E0">
        <w:rPr>
          <w:rFonts w:cs="Arial"/>
          <w:sz w:val="24"/>
          <w:szCs w:val="24"/>
        </w:rPr>
        <w:t>enie</w:t>
      </w:r>
      <w:r w:rsidRPr="00A1004F">
        <w:rPr>
          <w:rFonts w:cs="Arial"/>
          <w:sz w:val="24"/>
          <w:szCs w:val="24"/>
        </w:rPr>
        <w:t xml:space="preserve"> w sprzęt multimedialny (rzutnik, komputer</w:t>
      </w:r>
      <w:r w:rsidR="004720E0">
        <w:rPr>
          <w:rFonts w:cs="Arial"/>
          <w:sz w:val="24"/>
          <w:szCs w:val="24"/>
        </w:rPr>
        <w:t xml:space="preserve">, </w:t>
      </w:r>
      <w:proofErr w:type="spellStart"/>
      <w:r w:rsidR="004720E0">
        <w:rPr>
          <w:rFonts w:cs="Arial"/>
          <w:sz w:val="24"/>
          <w:szCs w:val="24"/>
        </w:rPr>
        <w:t>flipchart</w:t>
      </w:r>
      <w:proofErr w:type="spellEnd"/>
      <w:r w:rsidR="004720E0"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>itp.).</w:t>
      </w:r>
    </w:p>
    <w:p w:rsidR="004720E0" w:rsidRPr="00A1004F" w:rsidRDefault="004720E0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04F" w:rsidRPr="004720E0" w:rsidRDefault="00A1004F" w:rsidP="004720E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4720E0">
        <w:rPr>
          <w:rFonts w:cs="Arial"/>
          <w:b/>
          <w:bCs/>
          <w:sz w:val="24"/>
          <w:szCs w:val="24"/>
        </w:rPr>
        <w:t>Ramowy program i harmonogram zaj</w:t>
      </w:r>
      <w:r w:rsidRPr="004720E0">
        <w:rPr>
          <w:rFonts w:cs="Arial,Bold"/>
          <w:b/>
          <w:bCs/>
          <w:sz w:val="24"/>
          <w:szCs w:val="24"/>
        </w:rPr>
        <w:t>ęć</w:t>
      </w:r>
    </w:p>
    <w:p w:rsidR="00045A57" w:rsidRPr="009B5E1E" w:rsidRDefault="00A1004F" w:rsidP="009B5E1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B5E1E">
        <w:rPr>
          <w:rFonts w:cs="Arial"/>
          <w:sz w:val="24"/>
          <w:szCs w:val="24"/>
        </w:rPr>
        <w:t>Program zajęć</w:t>
      </w:r>
      <w:r w:rsidR="00045A57" w:rsidRPr="009B5E1E">
        <w:rPr>
          <w:rFonts w:cs="Arial"/>
          <w:sz w:val="24"/>
          <w:szCs w:val="24"/>
        </w:rPr>
        <w:t>:</w:t>
      </w:r>
    </w:p>
    <w:p w:rsidR="00045A57" w:rsidRDefault="00A1004F" w:rsidP="00A100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45A57">
        <w:rPr>
          <w:rFonts w:cs="Arial"/>
          <w:sz w:val="24"/>
          <w:szCs w:val="24"/>
        </w:rPr>
        <w:t xml:space="preserve">zostanie zrealizowany dla </w:t>
      </w:r>
      <w:r w:rsidR="004720E0" w:rsidRPr="00045A57">
        <w:rPr>
          <w:rFonts w:cs="Arial"/>
          <w:sz w:val="24"/>
          <w:szCs w:val="24"/>
        </w:rPr>
        <w:t xml:space="preserve">trzech </w:t>
      </w:r>
      <w:r w:rsidRPr="00045A57">
        <w:rPr>
          <w:rFonts w:cs="Arial"/>
          <w:sz w:val="24"/>
          <w:szCs w:val="24"/>
        </w:rPr>
        <w:t xml:space="preserve">10 </w:t>
      </w:r>
      <w:r w:rsidR="004720E0" w:rsidRPr="00045A57">
        <w:rPr>
          <w:rFonts w:cs="Arial"/>
          <w:sz w:val="24"/>
          <w:szCs w:val="24"/>
        </w:rPr>
        <w:t xml:space="preserve">- </w:t>
      </w:r>
      <w:r w:rsidRPr="00045A57">
        <w:rPr>
          <w:rFonts w:cs="Arial"/>
          <w:sz w:val="24"/>
          <w:szCs w:val="24"/>
        </w:rPr>
        <w:t>osobow</w:t>
      </w:r>
      <w:r w:rsidR="004720E0" w:rsidRPr="00045A57">
        <w:rPr>
          <w:rFonts w:cs="Arial"/>
          <w:sz w:val="24"/>
          <w:szCs w:val="24"/>
        </w:rPr>
        <w:t>ych</w:t>
      </w:r>
      <w:r w:rsidRPr="00045A57">
        <w:rPr>
          <w:rFonts w:cs="Arial"/>
          <w:sz w:val="24"/>
          <w:szCs w:val="24"/>
        </w:rPr>
        <w:t xml:space="preserve"> grup osób (w terminie</w:t>
      </w:r>
      <w:r w:rsidR="004720E0" w:rsidRPr="00045A57">
        <w:rPr>
          <w:rFonts w:cs="Arial"/>
          <w:sz w:val="24"/>
          <w:szCs w:val="24"/>
        </w:rPr>
        <w:t xml:space="preserve"> określonym</w:t>
      </w:r>
      <w:r w:rsidRPr="00045A57">
        <w:rPr>
          <w:rFonts w:cs="Arial"/>
          <w:sz w:val="24"/>
          <w:szCs w:val="24"/>
        </w:rPr>
        <w:t xml:space="preserve"> w </w:t>
      </w:r>
      <w:proofErr w:type="spellStart"/>
      <w:r w:rsidRPr="00045A57">
        <w:rPr>
          <w:rFonts w:cs="Arial"/>
          <w:sz w:val="24"/>
          <w:szCs w:val="24"/>
        </w:rPr>
        <w:t>pkt</w:t>
      </w:r>
      <w:proofErr w:type="spellEnd"/>
      <w:r w:rsidRPr="00045A57">
        <w:rPr>
          <w:rFonts w:cs="Arial"/>
          <w:sz w:val="24"/>
          <w:szCs w:val="24"/>
        </w:rPr>
        <w:t xml:space="preserve"> </w:t>
      </w:r>
      <w:r w:rsidR="004720E0" w:rsidRPr="00045A57">
        <w:rPr>
          <w:rFonts w:cs="Arial"/>
          <w:sz w:val="24"/>
          <w:szCs w:val="24"/>
        </w:rPr>
        <w:t>V</w:t>
      </w:r>
      <w:r w:rsidR="00045A57" w:rsidRPr="00045A57">
        <w:rPr>
          <w:rFonts w:cs="Arial"/>
          <w:sz w:val="24"/>
          <w:szCs w:val="24"/>
        </w:rPr>
        <w:t xml:space="preserve">), </w:t>
      </w:r>
    </w:p>
    <w:p w:rsidR="00045A57" w:rsidRDefault="00A1004F" w:rsidP="00A100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45A57">
        <w:rPr>
          <w:rFonts w:cs="Arial"/>
          <w:sz w:val="24"/>
          <w:szCs w:val="24"/>
        </w:rPr>
        <w:t>powinien uwzględniać 80 godzin zegarowych przeprowadzonych zajęć</w:t>
      </w:r>
      <w:r w:rsidR="004720E0" w:rsidRPr="00045A57">
        <w:rPr>
          <w:rFonts w:cs="Arial"/>
          <w:sz w:val="24"/>
          <w:szCs w:val="24"/>
        </w:rPr>
        <w:t xml:space="preserve"> dla każdej z grup</w:t>
      </w:r>
      <w:r w:rsidR="00045A57" w:rsidRPr="00045A57">
        <w:rPr>
          <w:rFonts w:cs="Arial"/>
          <w:sz w:val="24"/>
          <w:szCs w:val="24"/>
        </w:rPr>
        <w:t xml:space="preserve"> </w:t>
      </w:r>
      <w:r w:rsidR="004720E0" w:rsidRPr="00045A57">
        <w:rPr>
          <w:rFonts w:cs="Arial"/>
          <w:sz w:val="24"/>
          <w:szCs w:val="24"/>
        </w:rPr>
        <w:t>(</w:t>
      </w:r>
      <w:r w:rsidRPr="00045A57">
        <w:rPr>
          <w:rFonts w:cs="Arial"/>
          <w:sz w:val="24"/>
          <w:szCs w:val="24"/>
        </w:rPr>
        <w:t xml:space="preserve">40 godzin grupowego poradnictwa </w:t>
      </w:r>
      <w:r w:rsidR="00045A57" w:rsidRPr="00045A57">
        <w:rPr>
          <w:rFonts w:cs="Arial"/>
          <w:sz w:val="24"/>
          <w:szCs w:val="24"/>
        </w:rPr>
        <w:t>specjalistycznego,</w:t>
      </w:r>
      <w:r w:rsidRPr="00045A57">
        <w:rPr>
          <w:rFonts w:cs="Arial"/>
          <w:sz w:val="24"/>
          <w:szCs w:val="24"/>
        </w:rPr>
        <w:t xml:space="preserve"> </w:t>
      </w:r>
      <w:r w:rsidR="00045A57" w:rsidRPr="00045A57">
        <w:rPr>
          <w:rFonts w:cs="Arial"/>
          <w:sz w:val="24"/>
          <w:szCs w:val="24"/>
        </w:rPr>
        <w:t>24</w:t>
      </w:r>
      <w:r w:rsidRPr="00045A57">
        <w:rPr>
          <w:rFonts w:cs="Arial"/>
          <w:sz w:val="24"/>
          <w:szCs w:val="24"/>
        </w:rPr>
        <w:t xml:space="preserve"> godzin</w:t>
      </w:r>
      <w:r w:rsidR="00045A57" w:rsidRPr="00045A57">
        <w:rPr>
          <w:rFonts w:cs="Arial"/>
          <w:sz w:val="24"/>
          <w:szCs w:val="24"/>
        </w:rPr>
        <w:t>y</w:t>
      </w:r>
      <w:r w:rsidRPr="00045A57">
        <w:rPr>
          <w:rFonts w:cs="Arial"/>
          <w:sz w:val="24"/>
          <w:szCs w:val="24"/>
        </w:rPr>
        <w:t xml:space="preserve"> warsztatów</w:t>
      </w:r>
      <w:r w:rsidR="00045A57" w:rsidRPr="00045A57">
        <w:rPr>
          <w:rFonts w:cs="Arial"/>
          <w:sz w:val="24"/>
          <w:szCs w:val="24"/>
        </w:rPr>
        <w:t xml:space="preserve"> trenerskich oraz 16 godzin grup wsparcia), </w:t>
      </w:r>
    </w:p>
    <w:p w:rsidR="00045A57" w:rsidRDefault="00045A57" w:rsidP="00A100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45A57">
        <w:rPr>
          <w:rFonts w:cs="Arial"/>
          <w:sz w:val="24"/>
          <w:szCs w:val="24"/>
        </w:rPr>
        <w:t>powinien uwzględniać c</w:t>
      </w:r>
      <w:r w:rsidR="00A1004F" w:rsidRPr="00045A57">
        <w:rPr>
          <w:rFonts w:cs="Arial"/>
          <w:sz w:val="24"/>
          <w:szCs w:val="24"/>
        </w:rPr>
        <w:t>o najmniej 10 godzin zegarowych tygodniowo przez okres 8 tygodni</w:t>
      </w:r>
      <w:r>
        <w:rPr>
          <w:rFonts w:cs="Arial"/>
          <w:sz w:val="24"/>
          <w:szCs w:val="24"/>
        </w:rPr>
        <w:t>.</w:t>
      </w:r>
    </w:p>
    <w:p w:rsidR="009B5E1E" w:rsidRDefault="00A1004F" w:rsidP="009B5E1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B5E1E">
        <w:rPr>
          <w:rFonts w:cs="Arial"/>
          <w:sz w:val="24"/>
          <w:szCs w:val="24"/>
        </w:rPr>
        <w:t>Z uwagi na konieczność udzielenia uczestnikom pozostałego wsparcia w ramach</w:t>
      </w:r>
      <w:r w:rsidR="00045A57" w:rsidRPr="009B5E1E">
        <w:rPr>
          <w:rFonts w:cs="Arial"/>
          <w:sz w:val="24"/>
          <w:szCs w:val="24"/>
        </w:rPr>
        <w:t xml:space="preserve"> </w:t>
      </w:r>
      <w:r w:rsidRPr="009B5E1E">
        <w:rPr>
          <w:rFonts w:cs="Arial"/>
          <w:sz w:val="24"/>
          <w:szCs w:val="24"/>
        </w:rPr>
        <w:t xml:space="preserve">programu PAI należy przeprowadzić zajęcia wyłącznie w </w:t>
      </w:r>
      <w:r w:rsidR="00045A57" w:rsidRPr="009B5E1E">
        <w:rPr>
          <w:rFonts w:cs="Arial"/>
          <w:sz w:val="24"/>
          <w:szCs w:val="24"/>
        </w:rPr>
        <w:t xml:space="preserve">określone dwa </w:t>
      </w:r>
      <w:r w:rsidRPr="009B5E1E">
        <w:rPr>
          <w:rFonts w:cs="Arial"/>
          <w:sz w:val="24"/>
          <w:szCs w:val="24"/>
        </w:rPr>
        <w:t>dni robocze</w:t>
      </w:r>
      <w:r w:rsidR="00045A57" w:rsidRPr="009B5E1E">
        <w:rPr>
          <w:rFonts w:cs="Arial"/>
          <w:sz w:val="24"/>
          <w:szCs w:val="24"/>
        </w:rPr>
        <w:t xml:space="preserve"> w tygodniu (ustalone po określeniu Harmonogramu PSU), </w:t>
      </w:r>
      <w:r w:rsidRPr="009B5E1E">
        <w:rPr>
          <w:rFonts w:cs="Arial"/>
          <w:sz w:val="24"/>
          <w:szCs w:val="24"/>
        </w:rPr>
        <w:t>preferowane godziny od 8.00 do 13.00</w:t>
      </w:r>
      <w:r w:rsidR="00045A57" w:rsidRPr="009B5E1E">
        <w:rPr>
          <w:rFonts w:cs="Arial"/>
          <w:sz w:val="24"/>
          <w:szCs w:val="24"/>
        </w:rPr>
        <w:t xml:space="preserve">, </w:t>
      </w:r>
      <w:r w:rsidR="009B5E1E">
        <w:rPr>
          <w:rFonts w:cs="Arial"/>
          <w:sz w:val="24"/>
          <w:szCs w:val="24"/>
        </w:rPr>
        <w:t>5</w:t>
      </w:r>
      <w:r w:rsidRPr="009B5E1E">
        <w:rPr>
          <w:rFonts w:cs="Arial"/>
          <w:sz w:val="24"/>
          <w:szCs w:val="24"/>
        </w:rPr>
        <w:t xml:space="preserve"> godzin każdego</w:t>
      </w:r>
      <w:r w:rsidR="00045A57" w:rsidRPr="009B5E1E">
        <w:rPr>
          <w:rFonts w:cs="Arial"/>
          <w:sz w:val="24"/>
          <w:szCs w:val="24"/>
        </w:rPr>
        <w:t xml:space="preserve"> </w:t>
      </w:r>
      <w:r w:rsidRPr="009B5E1E">
        <w:rPr>
          <w:rFonts w:cs="Arial"/>
          <w:sz w:val="24"/>
          <w:szCs w:val="24"/>
        </w:rPr>
        <w:t>dnia.</w:t>
      </w:r>
      <w:r w:rsidR="00045A57" w:rsidRPr="009B5E1E">
        <w:rPr>
          <w:rFonts w:cs="Arial"/>
          <w:sz w:val="24"/>
          <w:szCs w:val="24"/>
        </w:rPr>
        <w:t xml:space="preserve"> </w:t>
      </w:r>
      <w:r w:rsidRPr="009B5E1E">
        <w:rPr>
          <w:rFonts w:cs="Arial"/>
          <w:sz w:val="24"/>
          <w:szCs w:val="24"/>
        </w:rPr>
        <w:t>Podczas każdego dnia zajęć należy zaplanować dwie 15 minutowe przerwy.</w:t>
      </w:r>
    </w:p>
    <w:p w:rsidR="009B5E1E" w:rsidRPr="003D0AF6" w:rsidRDefault="009B5E1E" w:rsidP="009B5E1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D0AF6">
        <w:rPr>
          <w:sz w:val="24"/>
          <w:szCs w:val="24"/>
        </w:rPr>
        <w:t>W ramach zajęć z zakresu integracji społecznej przewiduje się zorganizowanie dla każdego uczestnika łącznie następujących trzech form pomocy:</w:t>
      </w:r>
    </w:p>
    <w:p w:rsidR="009B5E1E" w:rsidRPr="003D0AF6" w:rsidRDefault="009B5E1E" w:rsidP="009B5E1E">
      <w:pPr>
        <w:pStyle w:val="Akapitzlist"/>
        <w:numPr>
          <w:ilvl w:val="0"/>
          <w:numId w:val="22"/>
        </w:numPr>
        <w:spacing w:line="240" w:lineRule="auto"/>
        <w:ind w:left="708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grupowe poradnictwo specjalistyczne:</w:t>
      </w:r>
      <w:r w:rsidRPr="003D0AF6">
        <w:rPr>
          <w:sz w:val="24"/>
          <w:szCs w:val="24"/>
        </w:rPr>
        <w:t xml:space="preserve"> 12</w:t>
      </w:r>
      <w:r w:rsidRPr="003D0AF6">
        <w:rPr>
          <w:rFonts w:cs="Arial"/>
          <w:sz w:val="24"/>
          <w:szCs w:val="24"/>
        </w:rPr>
        <w:t>0 godzin (3 grupy po 40godz./grupa</w:t>
      </w:r>
      <w:r w:rsidRPr="003D0AF6">
        <w:rPr>
          <w:sz w:val="24"/>
          <w:szCs w:val="24"/>
        </w:rPr>
        <w:t>, nie więcej, niż 5 godzin tygodniowo na grupę),</w:t>
      </w:r>
    </w:p>
    <w:p w:rsidR="009B5E1E" w:rsidRPr="003D0AF6" w:rsidRDefault="009B5E1E" w:rsidP="009B5E1E">
      <w:pPr>
        <w:pStyle w:val="Akapitzlist"/>
        <w:numPr>
          <w:ilvl w:val="0"/>
          <w:numId w:val="22"/>
        </w:numPr>
        <w:spacing w:line="240" w:lineRule="auto"/>
        <w:ind w:left="708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warsztaty trenerskie</w:t>
      </w:r>
      <w:r w:rsidR="00D965CE" w:rsidRPr="003D0AF6">
        <w:rPr>
          <w:b/>
          <w:sz w:val="24"/>
          <w:szCs w:val="24"/>
        </w:rPr>
        <w:t>:</w:t>
      </w:r>
      <w:r w:rsidRPr="003D0AF6">
        <w:rPr>
          <w:sz w:val="24"/>
          <w:szCs w:val="24"/>
        </w:rPr>
        <w:t xml:space="preserve"> </w:t>
      </w:r>
      <w:r w:rsidR="00D965CE" w:rsidRPr="003D0AF6">
        <w:rPr>
          <w:sz w:val="24"/>
          <w:szCs w:val="24"/>
        </w:rPr>
        <w:t>72</w:t>
      </w:r>
      <w:r w:rsidRPr="003D0AF6">
        <w:rPr>
          <w:rFonts w:cs="Arial"/>
          <w:sz w:val="24"/>
          <w:szCs w:val="24"/>
        </w:rPr>
        <w:t xml:space="preserve"> godzin</w:t>
      </w:r>
      <w:r w:rsidR="00D965CE" w:rsidRPr="003D0AF6">
        <w:rPr>
          <w:rFonts w:cs="Arial"/>
          <w:sz w:val="24"/>
          <w:szCs w:val="24"/>
        </w:rPr>
        <w:t>y</w:t>
      </w:r>
      <w:r w:rsidRPr="003D0AF6">
        <w:rPr>
          <w:rFonts w:cs="Arial"/>
          <w:sz w:val="24"/>
          <w:szCs w:val="24"/>
        </w:rPr>
        <w:t xml:space="preserve"> (</w:t>
      </w:r>
      <w:r w:rsidR="00D965CE" w:rsidRPr="003D0AF6">
        <w:rPr>
          <w:rFonts w:cs="Arial"/>
          <w:sz w:val="24"/>
          <w:szCs w:val="24"/>
        </w:rPr>
        <w:t>3</w:t>
      </w:r>
      <w:r w:rsidRPr="003D0AF6">
        <w:rPr>
          <w:rFonts w:cs="Arial"/>
          <w:sz w:val="24"/>
          <w:szCs w:val="24"/>
        </w:rPr>
        <w:t xml:space="preserve"> grupy po 24 godz./grupa</w:t>
      </w:r>
      <w:r w:rsidRPr="003D0AF6">
        <w:rPr>
          <w:sz w:val="24"/>
          <w:szCs w:val="24"/>
        </w:rPr>
        <w:t>, nie więcej, niż 3 godziny tygodniowo na grupę),</w:t>
      </w:r>
    </w:p>
    <w:p w:rsidR="00D965CE" w:rsidRPr="003D0AF6" w:rsidRDefault="009B5E1E" w:rsidP="00D965CE">
      <w:pPr>
        <w:pStyle w:val="Akapitzlist"/>
        <w:numPr>
          <w:ilvl w:val="0"/>
          <w:numId w:val="22"/>
        </w:numPr>
        <w:spacing w:line="240" w:lineRule="auto"/>
        <w:ind w:left="708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grupy wsparcia</w:t>
      </w:r>
      <w:r w:rsidR="00D965CE" w:rsidRPr="003D0AF6">
        <w:rPr>
          <w:b/>
          <w:sz w:val="24"/>
          <w:szCs w:val="24"/>
        </w:rPr>
        <w:t>:</w:t>
      </w:r>
      <w:r w:rsidRPr="003D0AF6">
        <w:rPr>
          <w:sz w:val="24"/>
          <w:szCs w:val="24"/>
        </w:rPr>
        <w:t xml:space="preserve"> </w:t>
      </w:r>
      <w:r w:rsidR="00D965CE" w:rsidRPr="003D0AF6">
        <w:rPr>
          <w:sz w:val="24"/>
          <w:szCs w:val="24"/>
        </w:rPr>
        <w:t>48</w:t>
      </w:r>
      <w:r w:rsidRPr="003D0AF6">
        <w:rPr>
          <w:rFonts w:cs="Arial"/>
          <w:sz w:val="24"/>
          <w:szCs w:val="24"/>
        </w:rPr>
        <w:t xml:space="preserve"> godzin (</w:t>
      </w:r>
      <w:r w:rsidR="00D965CE" w:rsidRPr="003D0AF6">
        <w:rPr>
          <w:rFonts w:cs="Arial"/>
          <w:sz w:val="24"/>
          <w:szCs w:val="24"/>
        </w:rPr>
        <w:t>3</w:t>
      </w:r>
      <w:r w:rsidRPr="003D0AF6">
        <w:rPr>
          <w:rFonts w:cs="Arial"/>
          <w:sz w:val="24"/>
          <w:szCs w:val="24"/>
        </w:rPr>
        <w:t xml:space="preserve"> grupy po 16 godz./grupa</w:t>
      </w:r>
      <w:r w:rsidRPr="003D0AF6">
        <w:rPr>
          <w:sz w:val="24"/>
          <w:szCs w:val="24"/>
        </w:rPr>
        <w:t>, nie więcej, niż 2 godziny tygodniowo na grupę).</w:t>
      </w:r>
    </w:p>
    <w:p w:rsidR="009B5E1E" w:rsidRPr="003D0AF6" w:rsidRDefault="009B5E1E" w:rsidP="00D965CE">
      <w:pPr>
        <w:pStyle w:val="Akapitzlist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Grupowe poradnictwo specjalistyczne</w:t>
      </w:r>
      <w:r w:rsidRPr="003D0AF6">
        <w:rPr>
          <w:sz w:val="24"/>
          <w:szCs w:val="24"/>
        </w:rPr>
        <w:t xml:space="preserve"> obejmować będzie następujące zagadnienia: identyfikacja barier na drodze do zatrudnienia, metody aktywnego poszukiwania pracy, przygotowanie dokumentów aplikacyjnych, rozmowa z pracodawcą, negocjacje.</w:t>
      </w:r>
    </w:p>
    <w:p w:rsidR="009B5E1E" w:rsidRPr="003D0AF6" w:rsidRDefault="009B5E1E" w:rsidP="009B5E1E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 w:rsidRPr="003D0AF6">
        <w:rPr>
          <w:sz w:val="24"/>
          <w:szCs w:val="24"/>
        </w:rPr>
        <w:lastRenderedPageBreak/>
        <w:t xml:space="preserve">Celem grupowego poradnictwa specjalistycznego będzie wsparcie uczestników w rozwiązywaniu problemów psychologicznych dotyczących aktywności społeczno – zawodowej. Zakłada się, iż grupowe poradnictwo </w:t>
      </w:r>
      <w:r w:rsidR="00D965CE" w:rsidRPr="003D0AF6">
        <w:rPr>
          <w:sz w:val="24"/>
          <w:szCs w:val="24"/>
        </w:rPr>
        <w:t>specjalistyczne</w:t>
      </w:r>
      <w:r w:rsidRPr="003D0AF6">
        <w:rPr>
          <w:sz w:val="24"/>
          <w:szCs w:val="24"/>
        </w:rPr>
        <w:t xml:space="preserve"> wpłynie na postawy uczestników, w szczególności na zniwelowanie barier psychologicznych, podniesienie kompetencji życiowych, umiejętności społeczno – zawodowych, poprawę relacji z innymi, wzmocnienie komunikacji interpersonalnej i pewności siebie. Ponadto </w:t>
      </w:r>
      <w:r w:rsidR="00D965CE" w:rsidRPr="003D0AF6">
        <w:rPr>
          <w:sz w:val="24"/>
          <w:szCs w:val="24"/>
        </w:rPr>
        <w:t>wsparcie</w:t>
      </w:r>
      <w:r w:rsidRPr="003D0AF6">
        <w:rPr>
          <w:sz w:val="24"/>
          <w:szCs w:val="24"/>
        </w:rPr>
        <w:t xml:space="preserve"> ma na celu wypracowanie sposobów radzenia sobie z sytuacją pozostawania bez pracy, pomoc w rozwiązywaniu problemów osobistych i rodzinnych, zmotywowanie do aktywnej postawy w celu powrotu do życia społecznego i na rynek pracy.</w:t>
      </w:r>
    </w:p>
    <w:p w:rsidR="009B5E1E" w:rsidRPr="003D0AF6" w:rsidRDefault="009B5E1E" w:rsidP="009B5E1E">
      <w:pPr>
        <w:pStyle w:val="Akapitzlist"/>
        <w:numPr>
          <w:ilvl w:val="0"/>
          <w:numId w:val="23"/>
        </w:numPr>
        <w:spacing w:line="240" w:lineRule="auto"/>
        <w:ind w:left="360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Warsztaty trenerskie</w:t>
      </w:r>
      <w:r w:rsidRPr="003D0AF6">
        <w:rPr>
          <w:sz w:val="24"/>
          <w:szCs w:val="24"/>
        </w:rPr>
        <w:t xml:space="preserve"> obejmować będą następujące zagadnienia: charakterystyka umiejętności i cech osobowościowych, diagnoza potencjału zawodowego, komunikacja, asertywność, umiejętność radzenia sobie ze stresem.</w:t>
      </w:r>
    </w:p>
    <w:p w:rsidR="009B5E1E" w:rsidRPr="003D0AF6" w:rsidRDefault="009B5E1E" w:rsidP="009B5E1E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  <w:r w:rsidRPr="003D0AF6">
        <w:rPr>
          <w:sz w:val="24"/>
          <w:szCs w:val="24"/>
        </w:rPr>
        <w:t>Celem warsztatów trenerskich będzie wyposażenie jego uczestników w wiedzę w zakresie skutecznej pracy nad zmianami w życiu, poznanie własnego potencjału, mocnych i słabych stron, wzmocnienie skuteczności w podejmowaniu decyzji i skutecznej realizacji celów.</w:t>
      </w:r>
    </w:p>
    <w:p w:rsidR="009B5E1E" w:rsidRPr="003D0AF6" w:rsidRDefault="009B5E1E" w:rsidP="009B5E1E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3D0AF6">
        <w:rPr>
          <w:sz w:val="24"/>
          <w:szCs w:val="24"/>
        </w:rPr>
        <w:t xml:space="preserve">Celem </w:t>
      </w:r>
      <w:r w:rsidRPr="003D0AF6">
        <w:rPr>
          <w:b/>
          <w:sz w:val="24"/>
          <w:szCs w:val="24"/>
        </w:rPr>
        <w:t>grup wsparcia</w:t>
      </w:r>
      <w:r w:rsidRPr="003D0AF6">
        <w:rPr>
          <w:sz w:val="24"/>
          <w:szCs w:val="24"/>
        </w:rPr>
        <w:t xml:space="preserve">  będzie skonfrontowanie własnych problemów społecznych i zawodowych  z problemami innych osób, znajdujących się w podobnym położeniu, dzielenie się doświadczeniami w pokonywaniu trudności związanych z dezaktywizacją zawodową, budowanie poczucia wartości wśród uczestników, poszukiwanie wspólnych rozwiązań problemu.</w:t>
      </w:r>
    </w:p>
    <w:p w:rsidR="009B5E1E" w:rsidRPr="003D0AF6" w:rsidRDefault="009B5E1E" w:rsidP="009B5E1E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3D0AF6">
        <w:rPr>
          <w:sz w:val="24"/>
          <w:szCs w:val="24"/>
        </w:rPr>
        <w:t>W ramach ww. wsparcia realizowane będą następujące zagadnienia:</w:t>
      </w:r>
    </w:p>
    <w:p w:rsidR="009B5E1E" w:rsidRPr="003D0AF6" w:rsidRDefault="009B5E1E" w:rsidP="009B5E1E">
      <w:pPr>
        <w:pStyle w:val="Akapitzlist"/>
        <w:numPr>
          <w:ilvl w:val="0"/>
          <w:numId w:val="24"/>
        </w:numPr>
        <w:spacing w:line="240" w:lineRule="auto"/>
        <w:ind w:left="717" w:hanging="357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 xml:space="preserve">samoocena </w:t>
      </w:r>
      <w:r w:rsidRPr="003D0AF6">
        <w:rPr>
          <w:sz w:val="24"/>
          <w:szCs w:val="24"/>
        </w:rPr>
        <w:t xml:space="preserve">(wzmacnianie skuteczności działania, zwiększenie samoświadomości, radzenie sobie z emocjami, </w:t>
      </w:r>
      <w:proofErr w:type="spellStart"/>
      <w:r w:rsidRPr="003D0AF6">
        <w:rPr>
          <w:sz w:val="24"/>
          <w:szCs w:val="24"/>
        </w:rPr>
        <w:t>automotywacja</w:t>
      </w:r>
      <w:proofErr w:type="spellEnd"/>
      <w:r w:rsidRPr="003D0AF6">
        <w:rPr>
          <w:sz w:val="24"/>
          <w:szCs w:val="24"/>
        </w:rPr>
        <w:t>)</w:t>
      </w:r>
    </w:p>
    <w:p w:rsidR="009B5E1E" w:rsidRPr="003D0AF6" w:rsidRDefault="009B5E1E" w:rsidP="009B5E1E">
      <w:pPr>
        <w:pStyle w:val="Akapitzlist"/>
        <w:numPr>
          <w:ilvl w:val="0"/>
          <w:numId w:val="25"/>
        </w:numPr>
        <w:spacing w:line="240" w:lineRule="auto"/>
        <w:ind w:left="717" w:hanging="357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komunikacja na rynku pracy</w:t>
      </w:r>
      <w:r w:rsidRPr="003D0AF6">
        <w:rPr>
          <w:sz w:val="24"/>
          <w:szCs w:val="24"/>
        </w:rPr>
        <w:t xml:space="preserve"> (metody aktywnego poszukiwania pracy, przygotowanie dokumentów aplikacyjnych, rozmowa z pracodawcą)</w:t>
      </w:r>
    </w:p>
    <w:p w:rsidR="009B5E1E" w:rsidRPr="003D0AF6" w:rsidRDefault="009B5E1E" w:rsidP="009B5E1E">
      <w:pPr>
        <w:pStyle w:val="Akapitzlist"/>
        <w:numPr>
          <w:ilvl w:val="0"/>
          <w:numId w:val="25"/>
        </w:numPr>
        <w:spacing w:line="240" w:lineRule="auto"/>
        <w:ind w:left="717" w:hanging="357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odpowiedzialność własna</w:t>
      </w:r>
      <w:r w:rsidRPr="003D0AF6">
        <w:rPr>
          <w:sz w:val="24"/>
          <w:szCs w:val="24"/>
        </w:rPr>
        <w:t xml:space="preserve"> (kontrola nad pełnionymi rolami  społecznymi, podejmowanie świadomych wyborów i decyzji, odpowiedzialność za podejmowane decyzje, zarządzanie czasem, radzenie sobie z problemami dnia codziennego)</w:t>
      </w:r>
    </w:p>
    <w:p w:rsidR="009B5E1E" w:rsidRPr="003D0AF6" w:rsidRDefault="009B5E1E" w:rsidP="009B5E1E">
      <w:pPr>
        <w:pStyle w:val="Akapitzlist"/>
        <w:numPr>
          <w:ilvl w:val="0"/>
          <w:numId w:val="26"/>
        </w:numPr>
        <w:spacing w:line="240" w:lineRule="auto"/>
        <w:ind w:left="720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komunikacja interpersonalna</w:t>
      </w:r>
      <w:r w:rsidRPr="003D0AF6">
        <w:rPr>
          <w:sz w:val="24"/>
          <w:szCs w:val="24"/>
        </w:rPr>
        <w:t xml:space="preserve"> (komunikacja werbalna i niewerbalna, relacje międzyludzkie, współdziałanie w grupie)</w:t>
      </w:r>
    </w:p>
    <w:p w:rsidR="009B5E1E" w:rsidRPr="003D0AF6" w:rsidRDefault="009B5E1E" w:rsidP="00D965CE">
      <w:pPr>
        <w:pStyle w:val="Akapitzlist"/>
        <w:numPr>
          <w:ilvl w:val="0"/>
          <w:numId w:val="26"/>
        </w:numPr>
        <w:spacing w:line="240" w:lineRule="auto"/>
        <w:ind w:left="720"/>
        <w:jc w:val="both"/>
        <w:rPr>
          <w:sz w:val="24"/>
          <w:szCs w:val="24"/>
        </w:rPr>
      </w:pPr>
      <w:r w:rsidRPr="003D0AF6">
        <w:rPr>
          <w:b/>
          <w:sz w:val="24"/>
          <w:szCs w:val="24"/>
        </w:rPr>
        <w:t>zagrożenia w funkcjonowaniu społecznym</w:t>
      </w:r>
      <w:r w:rsidRPr="003D0AF6">
        <w:rPr>
          <w:sz w:val="24"/>
          <w:szCs w:val="24"/>
        </w:rPr>
        <w:t xml:space="preserve"> (patologie i dysfunkcje społeczne oraz przeciwdziałanie im)</w:t>
      </w:r>
      <w:r w:rsidR="00D965CE" w:rsidRPr="003D0AF6">
        <w:rPr>
          <w:sz w:val="24"/>
          <w:szCs w:val="24"/>
        </w:rPr>
        <w:t>.</w:t>
      </w:r>
    </w:p>
    <w:p w:rsidR="00045A57" w:rsidRPr="00A1004F" w:rsidRDefault="00045A57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04F" w:rsidRDefault="00A1004F" w:rsidP="00045A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045A57">
        <w:rPr>
          <w:rFonts w:cs="Arial"/>
          <w:b/>
          <w:bCs/>
          <w:sz w:val="24"/>
          <w:szCs w:val="24"/>
        </w:rPr>
        <w:t>Kadra prowadz</w:t>
      </w:r>
      <w:r w:rsidRPr="00045A57">
        <w:rPr>
          <w:rFonts w:cs="Arial,Bold"/>
          <w:b/>
          <w:bCs/>
          <w:sz w:val="24"/>
          <w:szCs w:val="24"/>
        </w:rPr>
        <w:t>ą</w:t>
      </w:r>
      <w:r w:rsidRPr="00045A57">
        <w:rPr>
          <w:rFonts w:cs="Arial"/>
          <w:b/>
          <w:bCs/>
          <w:sz w:val="24"/>
          <w:szCs w:val="24"/>
        </w:rPr>
        <w:t>ca zaj</w:t>
      </w:r>
      <w:r w:rsidRPr="00045A57">
        <w:rPr>
          <w:rFonts w:cs="Arial,Bold"/>
          <w:b/>
          <w:bCs/>
          <w:sz w:val="24"/>
          <w:szCs w:val="24"/>
        </w:rPr>
        <w:t>ę</w:t>
      </w:r>
      <w:r w:rsidR="00045A57">
        <w:rPr>
          <w:rFonts w:cs="Arial"/>
          <w:b/>
          <w:bCs/>
          <w:sz w:val="24"/>
          <w:szCs w:val="24"/>
        </w:rPr>
        <w:t>cia</w:t>
      </w:r>
    </w:p>
    <w:p w:rsidR="00045A57" w:rsidRPr="00045A57" w:rsidRDefault="00045A57" w:rsidP="00045A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1004F">
        <w:rPr>
          <w:rFonts w:cs="Arial"/>
          <w:sz w:val="24"/>
          <w:szCs w:val="24"/>
        </w:rPr>
        <w:t xml:space="preserve">Program zajęć musi zostać zrealizowany przez </w:t>
      </w:r>
      <w:r w:rsidRPr="00A1004F">
        <w:rPr>
          <w:rFonts w:cs="Arial"/>
          <w:b/>
          <w:bCs/>
          <w:sz w:val="24"/>
          <w:szCs w:val="24"/>
        </w:rPr>
        <w:t xml:space="preserve">minimum dwie osoby </w:t>
      </w:r>
      <w:r w:rsidRPr="00A1004F">
        <w:rPr>
          <w:rFonts w:cs="Arial"/>
          <w:sz w:val="24"/>
          <w:szCs w:val="24"/>
        </w:rPr>
        <w:t>posiadające odpowiednie</w:t>
      </w:r>
      <w:r w:rsidR="00045A57"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>kwalifikacje i doświadczenie w prowadzeniu zajęć związanych z tematyką reintegracji społecznej</w:t>
      </w:r>
      <w:r w:rsidR="00045A57"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>i zawodowej osób zagrożonych wykluczeniem społecznym</w:t>
      </w:r>
      <w:r w:rsidR="00045A57">
        <w:rPr>
          <w:rFonts w:cs="Arial"/>
          <w:sz w:val="24"/>
          <w:szCs w:val="24"/>
        </w:rPr>
        <w:t>, tj.</w:t>
      </w:r>
      <w:r w:rsidRPr="00A1004F">
        <w:rPr>
          <w:rFonts w:cs="Arial"/>
          <w:sz w:val="24"/>
          <w:szCs w:val="24"/>
        </w:rPr>
        <w:t>:</w:t>
      </w:r>
    </w:p>
    <w:p w:rsidR="00047A2E" w:rsidRDefault="00045A57" w:rsidP="00A100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45A57">
        <w:rPr>
          <w:rFonts w:cs="Arial"/>
          <w:sz w:val="24"/>
          <w:szCs w:val="24"/>
        </w:rPr>
        <w:t>p</w:t>
      </w:r>
      <w:r w:rsidR="00A1004F" w:rsidRPr="00045A57">
        <w:rPr>
          <w:rFonts w:cs="Arial"/>
          <w:sz w:val="24"/>
          <w:szCs w:val="24"/>
        </w:rPr>
        <w:t>sycholog</w:t>
      </w:r>
      <w:r>
        <w:rPr>
          <w:rFonts w:cs="Arial"/>
          <w:sz w:val="24"/>
          <w:szCs w:val="24"/>
        </w:rPr>
        <w:t>/trener</w:t>
      </w:r>
      <w:r w:rsidRPr="00045A57">
        <w:rPr>
          <w:rFonts w:cs="Arial"/>
          <w:sz w:val="24"/>
          <w:szCs w:val="24"/>
        </w:rPr>
        <w:t>:</w:t>
      </w:r>
      <w:r w:rsidR="00A1004F" w:rsidRPr="00045A57">
        <w:rPr>
          <w:rFonts w:cs="Arial"/>
          <w:sz w:val="24"/>
          <w:szCs w:val="24"/>
        </w:rPr>
        <w:t xml:space="preserve"> wykształcenie </w:t>
      </w:r>
      <w:r w:rsidRPr="00045A57">
        <w:rPr>
          <w:rFonts w:cs="Arial"/>
          <w:sz w:val="24"/>
          <w:szCs w:val="24"/>
        </w:rPr>
        <w:t xml:space="preserve">wyższe </w:t>
      </w:r>
      <w:r w:rsidR="00A1004F" w:rsidRPr="00045A57">
        <w:rPr>
          <w:rFonts w:cs="Arial"/>
          <w:sz w:val="24"/>
          <w:szCs w:val="24"/>
        </w:rPr>
        <w:t>psychologiczne</w:t>
      </w:r>
      <w:r>
        <w:rPr>
          <w:rFonts w:cs="Arial"/>
          <w:sz w:val="24"/>
          <w:szCs w:val="24"/>
        </w:rPr>
        <w:t>/pedagogiczne</w:t>
      </w:r>
      <w:r w:rsidR="00A1004F" w:rsidRPr="00045A57">
        <w:rPr>
          <w:rFonts w:cs="Arial"/>
          <w:sz w:val="24"/>
          <w:szCs w:val="24"/>
        </w:rPr>
        <w:t xml:space="preserve">, min. </w:t>
      </w:r>
      <w:r>
        <w:rPr>
          <w:rFonts w:cs="Arial"/>
          <w:sz w:val="24"/>
          <w:szCs w:val="24"/>
        </w:rPr>
        <w:t>2</w:t>
      </w:r>
      <w:r w:rsidR="00A1004F" w:rsidRPr="00045A57">
        <w:rPr>
          <w:rFonts w:cs="Arial"/>
          <w:sz w:val="24"/>
          <w:szCs w:val="24"/>
        </w:rPr>
        <w:t xml:space="preserve"> lata doświadczenia zawodowego</w:t>
      </w:r>
      <w:r w:rsidRPr="00045A57">
        <w:rPr>
          <w:rFonts w:cs="Arial"/>
          <w:sz w:val="24"/>
          <w:szCs w:val="24"/>
        </w:rPr>
        <w:t xml:space="preserve"> </w:t>
      </w:r>
      <w:r w:rsidR="009B5E1E">
        <w:rPr>
          <w:rFonts w:cs="Arial"/>
          <w:sz w:val="24"/>
          <w:szCs w:val="24"/>
        </w:rPr>
        <w:t>(w tym min. 2</w:t>
      </w:r>
      <w:r w:rsidR="00047A2E">
        <w:rPr>
          <w:rFonts w:cs="Arial"/>
          <w:sz w:val="24"/>
          <w:szCs w:val="24"/>
        </w:rPr>
        <w:t xml:space="preserve"> przeprowadzone</w:t>
      </w:r>
      <w:r w:rsidR="00A1004F" w:rsidRPr="00045A57">
        <w:rPr>
          <w:rFonts w:cs="Arial"/>
          <w:sz w:val="24"/>
          <w:szCs w:val="24"/>
        </w:rPr>
        <w:t xml:space="preserve"> warsztaty z</w:t>
      </w:r>
      <w:r w:rsidR="00047A2E">
        <w:rPr>
          <w:rFonts w:cs="Arial"/>
          <w:sz w:val="24"/>
          <w:szCs w:val="24"/>
        </w:rPr>
        <w:t xml:space="preserve"> zakresu </w:t>
      </w:r>
      <w:r w:rsidR="009B5E1E">
        <w:rPr>
          <w:rFonts w:cs="Arial"/>
          <w:sz w:val="24"/>
          <w:szCs w:val="24"/>
        </w:rPr>
        <w:t>reintegracji społecznej</w:t>
      </w:r>
      <w:r w:rsidR="00047A2E">
        <w:rPr>
          <w:rFonts w:cs="Arial"/>
          <w:sz w:val="24"/>
          <w:szCs w:val="24"/>
        </w:rPr>
        <w:t>),</w:t>
      </w:r>
    </w:p>
    <w:p w:rsidR="00A1004F" w:rsidRDefault="00047A2E" w:rsidP="00A100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47A2E">
        <w:rPr>
          <w:rFonts w:cs="Arial"/>
          <w:sz w:val="24"/>
          <w:szCs w:val="24"/>
        </w:rPr>
        <w:t>d</w:t>
      </w:r>
      <w:r w:rsidR="00A1004F" w:rsidRPr="00047A2E">
        <w:rPr>
          <w:rFonts w:cs="Arial"/>
          <w:sz w:val="24"/>
          <w:szCs w:val="24"/>
        </w:rPr>
        <w:t>oradca zawodowy</w:t>
      </w:r>
      <w:r w:rsidRPr="00047A2E">
        <w:rPr>
          <w:rFonts w:cs="Arial"/>
          <w:sz w:val="24"/>
          <w:szCs w:val="24"/>
        </w:rPr>
        <w:t>/trener:</w:t>
      </w:r>
      <w:r w:rsidR="00A1004F" w:rsidRPr="00047A2E">
        <w:rPr>
          <w:rFonts w:cs="Arial"/>
          <w:sz w:val="24"/>
          <w:szCs w:val="24"/>
        </w:rPr>
        <w:t xml:space="preserve"> wykształcenie wyższe</w:t>
      </w:r>
      <w:r>
        <w:rPr>
          <w:rFonts w:cs="Arial"/>
          <w:sz w:val="24"/>
          <w:szCs w:val="24"/>
        </w:rPr>
        <w:t xml:space="preserve"> – doradztwo zawodowe</w:t>
      </w:r>
      <w:r w:rsidR="00A1004F" w:rsidRPr="00047A2E">
        <w:rPr>
          <w:rFonts w:cs="Arial"/>
          <w:sz w:val="24"/>
          <w:szCs w:val="24"/>
        </w:rPr>
        <w:t xml:space="preserve">, min. </w:t>
      </w:r>
      <w:r w:rsidRPr="00047A2E">
        <w:rPr>
          <w:rFonts w:cs="Arial"/>
          <w:sz w:val="24"/>
          <w:szCs w:val="24"/>
        </w:rPr>
        <w:t>2</w:t>
      </w:r>
      <w:r w:rsidR="00A1004F" w:rsidRPr="00047A2E">
        <w:rPr>
          <w:rFonts w:cs="Arial"/>
          <w:sz w:val="24"/>
          <w:szCs w:val="24"/>
        </w:rPr>
        <w:t xml:space="preserve"> lata doświadczenia zawodowego</w:t>
      </w:r>
      <w:r w:rsidRPr="00047A2E">
        <w:rPr>
          <w:rFonts w:cs="Arial"/>
          <w:sz w:val="24"/>
          <w:szCs w:val="24"/>
        </w:rPr>
        <w:t xml:space="preserve"> </w:t>
      </w:r>
      <w:r w:rsidR="009B5E1E">
        <w:rPr>
          <w:rFonts w:cs="Arial"/>
          <w:sz w:val="24"/>
          <w:szCs w:val="24"/>
        </w:rPr>
        <w:t>(w tym min. 2</w:t>
      </w:r>
      <w:r w:rsidR="00A1004F" w:rsidRPr="00047A2E">
        <w:rPr>
          <w:rFonts w:cs="Arial"/>
          <w:sz w:val="24"/>
          <w:szCs w:val="24"/>
        </w:rPr>
        <w:t xml:space="preserve"> przeprowadzone warsztaty z zakresu reintegracji zawodowej).</w:t>
      </w:r>
    </w:p>
    <w:p w:rsidR="00047A2E" w:rsidRPr="00047A2E" w:rsidRDefault="00047A2E" w:rsidP="00047A2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A1004F" w:rsidRPr="00047A2E" w:rsidRDefault="00A1004F" w:rsidP="00047A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047A2E">
        <w:rPr>
          <w:rFonts w:cs="Arial"/>
          <w:b/>
          <w:bCs/>
          <w:sz w:val="24"/>
          <w:szCs w:val="24"/>
        </w:rPr>
        <w:lastRenderedPageBreak/>
        <w:t>Obowi</w:t>
      </w:r>
      <w:r w:rsidRPr="00047A2E">
        <w:rPr>
          <w:rFonts w:cs="Arial,Bold"/>
          <w:b/>
          <w:bCs/>
          <w:sz w:val="24"/>
          <w:szCs w:val="24"/>
        </w:rPr>
        <w:t>ą</w:t>
      </w:r>
      <w:r w:rsidR="00047A2E">
        <w:rPr>
          <w:rFonts w:cs="Arial"/>
          <w:b/>
          <w:bCs/>
          <w:sz w:val="24"/>
          <w:szCs w:val="24"/>
        </w:rPr>
        <w:t>zki wykonawcy zadania</w:t>
      </w:r>
    </w:p>
    <w:p w:rsidR="00A1004F" w:rsidRPr="00D965CE" w:rsidRDefault="00A1004F" w:rsidP="00D965C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965CE">
        <w:rPr>
          <w:rFonts w:cs="Arial"/>
          <w:sz w:val="24"/>
          <w:szCs w:val="24"/>
        </w:rPr>
        <w:t>Wykonawca ma obowiązek we własnym zakresie zapewnić sprzęt</w:t>
      </w:r>
      <w:r w:rsidR="00D965CE" w:rsidRPr="00D965CE">
        <w:rPr>
          <w:rFonts w:cs="Arial"/>
          <w:sz w:val="24"/>
          <w:szCs w:val="24"/>
        </w:rPr>
        <w:t>,</w:t>
      </w:r>
      <w:r w:rsidRPr="00D965CE">
        <w:rPr>
          <w:rFonts w:cs="Arial"/>
          <w:sz w:val="24"/>
          <w:szCs w:val="24"/>
        </w:rPr>
        <w:t xml:space="preserve"> odpowiednie materiały</w:t>
      </w:r>
      <w:r w:rsidR="00DC7555" w:rsidRPr="00D965CE">
        <w:rPr>
          <w:rFonts w:cs="Arial"/>
          <w:sz w:val="24"/>
          <w:szCs w:val="24"/>
        </w:rPr>
        <w:t xml:space="preserve"> </w:t>
      </w:r>
      <w:r w:rsidRPr="00D965CE">
        <w:rPr>
          <w:rFonts w:cs="Arial"/>
          <w:sz w:val="24"/>
          <w:szCs w:val="24"/>
        </w:rPr>
        <w:t>do przeprowadzenia zajęć</w:t>
      </w:r>
      <w:r w:rsidR="00D965CE" w:rsidRPr="00D965CE">
        <w:rPr>
          <w:rFonts w:cs="Arial"/>
          <w:sz w:val="24"/>
          <w:szCs w:val="24"/>
        </w:rPr>
        <w:t xml:space="preserve"> oraz drobny poczęstunek (woda, kawa, herbata, ciastka)</w:t>
      </w:r>
      <w:r w:rsidRPr="00D965CE">
        <w:rPr>
          <w:rFonts w:cs="Arial"/>
          <w:sz w:val="24"/>
          <w:szCs w:val="24"/>
        </w:rPr>
        <w:t>.</w:t>
      </w:r>
    </w:p>
    <w:p w:rsidR="00A1004F" w:rsidRPr="00D965CE" w:rsidRDefault="00A1004F" w:rsidP="00D965C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965CE">
        <w:rPr>
          <w:rFonts w:cs="Arial"/>
          <w:sz w:val="24"/>
          <w:szCs w:val="24"/>
        </w:rPr>
        <w:t>Wykonawca ma obowiązek pr</w:t>
      </w:r>
      <w:r w:rsidR="00DC7555" w:rsidRPr="00D965CE">
        <w:rPr>
          <w:rFonts w:cs="Arial"/>
          <w:sz w:val="24"/>
          <w:szCs w:val="24"/>
        </w:rPr>
        <w:t>zygotować</w:t>
      </w:r>
      <w:r w:rsidRPr="00D965CE">
        <w:rPr>
          <w:rFonts w:cs="Arial"/>
          <w:sz w:val="24"/>
          <w:szCs w:val="24"/>
        </w:rPr>
        <w:t xml:space="preserve"> dokumentację prowadzonych zajęć oraz przekazać</w:t>
      </w:r>
      <w:r w:rsidR="00DC7555" w:rsidRPr="00D965CE">
        <w:rPr>
          <w:rFonts w:cs="Arial"/>
          <w:sz w:val="24"/>
          <w:szCs w:val="24"/>
        </w:rPr>
        <w:t xml:space="preserve"> </w:t>
      </w:r>
      <w:r w:rsidRPr="00D965CE">
        <w:rPr>
          <w:rFonts w:cs="Arial"/>
          <w:sz w:val="24"/>
          <w:szCs w:val="24"/>
        </w:rPr>
        <w:t xml:space="preserve">ją do </w:t>
      </w:r>
      <w:r w:rsidR="00DC7555" w:rsidRPr="00D965CE">
        <w:rPr>
          <w:rFonts w:cs="Arial"/>
          <w:sz w:val="24"/>
          <w:szCs w:val="24"/>
        </w:rPr>
        <w:t>Powiatowego</w:t>
      </w:r>
      <w:r w:rsidRPr="00D965CE">
        <w:rPr>
          <w:rFonts w:cs="Arial"/>
          <w:sz w:val="24"/>
          <w:szCs w:val="24"/>
        </w:rPr>
        <w:t xml:space="preserve"> Urzędu Pracy </w:t>
      </w:r>
      <w:r w:rsidR="00DC7555" w:rsidRPr="00D965CE">
        <w:rPr>
          <w:rFonts w:cs="Arial"/>
          <w:sz w:val="24"/>
          <w:szCs w:val="24"/>
        </w:rPr>
        <w:t xml:space="preserve">w Myśliborzu </w:t>
      </w:r>
      <w:r w:rsidRPr="00D965CE">
        <w:rPr>
          <w:rFonts w:cs="Arial"/>
          <w:sz w:val="24"/>
          <w:szCs w:val="24"/>
        </w:rPr>
        <w:t>po zakończeniu realizacji usługi</w:t>
      </w:r>
      <w:r w:rsidR="00DC7555" w:rsidRPr="00D965CE">
        <w:rPr>
          <w:rFonts w:cs="Arial"/>
          <w:sz w:val="24"/>
          <w:szCs w:val="24"/>
        </w:rPr>
        <w:t>, tj.</w:t>
      </w:r>
      <w:r w:rsidRPr="00D965CE">
        <w:rPr>
          <w:rFonts w:cs="Arial"/>
          <w:sz w:val="24"/>
          <w:szCs w:val="24"/>
        </w:rPr>
        <w:t>:</w:t>
      </w:r>
    </w:p>
    <w:p w:rsidR="00DC7555" w:rsidRDefault="00A1004F" w:rsidP="00A10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C7555">
        <w:rPr>
          <w:rFonts w:cs="Arial"/>
          <w:sz w:val="24"/>
          <w:szCs w:val="24"/>
        </w:rPr>
        <w:t>indywidualne, imienne listy obecności potwierdzające obecność uczestników na zajęciach,</w:t>
      </w:r>
      <w:r w:rsidR="00DC7555" w:rsidRPr="00DC7555">
        <w:rPr>
          <w:rFonts w:cs="Arial"/>
          <w:sz w:val="24"/>
          <w:szCs w:val="24"/>
        </w:rPr>
        <w:t xml:space="preserve"> </w:t>
      </w:r>
    </w:p>
    <w:p w:rsidR="00DC7555" w:rsidRDefault="00A1004F" w:rsidP="00A10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C7555">
        <w:rPr>
          <w:rFonts w:cs="Arial"/>
          <w:sz w:val="24"/>
          <w:szCs w:val="24"/>
        </w:rPr>
        <w:t>dzienniki zajęć zawierające ewidencję obecności, wymiar zrealizowanych godzin i tematy</w:t>
      </w:r>
      <w:r w:rsidR="00DC7555" w:rsidRPr="00DC7555">
        <w:rPr>
          <w:rFonts w:cs="Arial"/>
          <w:sz w:val="24"/>
          <w:szCs w:val="24"/>
        </w:rPr>
        <w:t xml:space="preserve"> </w:t>
      </w:r>
      <w:r w:rsidRPr="00DC7555">
        <w:rPr>
          <w:rFonts w:cs="Arial"/>
          <w:sz w:val="24"/>
          <w:szCs w:val="24"/>
        </w:rPr>
        <w:t>zajęć,</w:t>
      </w:r>
      <w:r w:rsidR="00DC7555" w:rsidRPr="00DC7555">
        <w:rPr>
          <w:rFonts w:cs="Arial"/>
          <w:sz w:val="24"/>
          <w:szCs w:val="24"/>
        </w:rPr>
        <w:t xml:space="preserve"> </w:t>
      </w:r>
    </w:p>
    <w:p w:rsidR="00DC7555" w:rsidRDefault="00A1004F" w:rsidP="00A10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C7555">
        <w:rPr>
          <w:rFonts w:cs="Arial"/>
          <w:sz w:val="24"/>
          <w:szCs w:val="24"/>
        </w:rPr>
        <w:t>raport z realizacji zajęć,</w:t>
      </w:r>
      <w:r w:rsidR="00DC7555" w:rsidRPr="00DC7555">
        <w:rPr>
          <w:rFonts w:cs="Arial"/>
          <w:sz w:val="24"/>
          <w:szCs w:val="24"/>
        </w:rPr>
        <w:t xml:space="preserve"> </w:t>
      </w:r>
    </w:p>
    <w:p w:rsidR="00DC7555" w:rsidRDefault="00A1004F" w:rsidP="00A10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C7555">
        <w:rPr>
          <w:rFonts w:cs="Arial"/>
          <w:sz w:val="24"/>
          <w:szCs w:val="24"/>
        </w:rPr>
        <w:t>ankiety ewaluacyjne oceniające satysfakcję z udzielonego wsparcia,</w:t>
      </w:r>
      <w:r w:rsidR="00DC7555" w:rsidRPr="00DC7555">
        <w:rPr>
          <w:rFonts w:cs="Arial"/>
          <w:sz w:val="24"/>
          <w:szCs w:val="24"/>
        </w:rPr>
        <w:t xml:space="preserve"> </w:t>
      </w:r>
    </w:p>
    <w:p w:rsidR="00A1004F" w:rsidRPr="00DC7555" w:rsidRDefault="00A1004F" w:rsidP="00A10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C7555">
        <w:rPr>
          <w:rFonts w:cs="Arial"/>
          <w:sz w:val="24"/>
          <w:szCs w:val="24"/>
        </w:rPr>
        <w:t>imienne zaświadczenia o udzielonym wsparciu.</w:t>
      </w:r>
    </w:p>
    <w:p w:rsidR="00A1004F" w:rsidRPr="00D965CE" w:rsidRDefault="00A1004F" w:rsidP="00D965C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965CE">
        <w:rPr>
          <w:rFonts w:cs="Arial"/>
          <w:sz w:val="24"/>
          <w:szCs w:val="24"/>
        </w:rPr>
        <w:t>Wykonawca wydrukuje i wyda w dniu ukończenia zajęć wszystkim uczestnikom</w:t>
      </w:r>
      <w:r w:rsidR="00A45331" w:rsidRPr="00D965CE">
        <w:rPr>
          <w:rFonts w:cs="Arial"/>
          <w:sz w:val="24"/>
          <w:szCs w:val="24"/>
        </w:rPr>
        <w:t xml:space="preserve"> </w:t>
      </w:r>
      <w:r w:rsidRPr="00D965CE">
        <w:rPr>
          <w:rFonts w:cs="Arial"/>
          <w:sz w:val="24"/>
          <w:szCs w:val="24"/>
        </w:rPr>
        <w:t xml:space="preserve">zaświadczenia imienne o ukończeniu </w:t>
      </w:r>
      <w:r w:rsidR="00A45331" w:rsidRPr="00D965CE">
        <w:rPr>
          <w:rFonts w:cs="Arial"/>
          <w:sz w:val="24"/>
          <w:szCs w:val="24"/>
        </w:rPr>
        <w:t xml:space="preserve">zajęć </w:t>
      </w:r>
      <w:r w:rsidRPr="00D965CE">
        <w:rPr>
          <w:rFonts w:cs="Arial"/>
          <w:sz w:val="24"/>
          <w:szCs w:val="24"/>
        </w:rPr>
        <w:t>z wyszczególnieniem liczby godzin, zakresu</w:t>
      </w:r>
      <w:r w:rsidR="00A45331" w:rsidRPr="00D965CE">
        <w:rPr>
          <w:rFonts w:cs="Arial"/>
          <w:sz w:val="24"/>
          <w:szCs w:val="24"/>
        </w:rPr>
        <w:t xml:space="preserve"> </w:t>
      </w:r>
      <w:r w:rsidRPr="00D965CE">
        <w:rPr>
          <w:rFonts w:cs="Arial"/>
          <w:sz w:val="24"/>
          <w:szCs w:val="24"/>
        </w:rPr>
        <w:t>poruszanych zagadnień oraz doskonalonych umiejętności. Wzór zaświadczenia powinien</w:t>
      </w:r>
      <w:r w:rsidR="00A45331" w:rsidRPr="00D965CE">
        <w:rPr>
          <w:rFonts w:cs="Arial"/>
          <w:sz w:val="24"/>
          <w:szCs w:val="24"/>
        </w:rPr>
        <w:t xml:space="preserve"> </w:t>
      </w:r>
      <w:r w:rsidRPr="00D965CE">
        <w:rPr>
          <w:rFonts w:cs="Arial"/>
          <w:sz w:val="24"/>
          <w:szCs w:val="24"/>
        </w:rPr>
        <w:t>zostać zaakceptowany przez Zamawiającego. Wykonawca musi dostarczyć Zamawiającemu</w:t>
      </w:r>
      <w:r w:rsidR="00A45331" w:rsidRPr="00D965CE">
        <w:rPr>
          <w:rFonts w:cs="Arial"/>
          <w:sz w:val="24"/>
          <w:szCs w:val="24"/>
        </w:rPr>
        <w:t xml:space="preserve"> </w:t>
      </w:r>
      <w:r w:rsidRPr="00D965CE">
        <w:rPr>
          <w:rFonts w:cs="Arial"/>
          <w:sz w:val="24"/>
          <w:szCs w:val="24"/>
        </w:rPr>
        <w:t>pisemne potwierdzenia odbioru przez uczestników ww. zaświadcze</w:t>
      </w:r>
      <w:r w:rsidR="00A45331" w:rsidRPr="00D965CE">
        <w:rPr>
          <w:rFonts w:cs="Arial"/>
          <w:sz w:val="24"/>
          <w:szCs w:val="24"/>
        </w:rPr>
        <w:t>ń</w:t>
      </w:r>
      <w:r w:rsidRPr="00D965CE">
        <w:rPr>
          <w:rFonts w:cs="Arial"/>
          <w:sz w:val="24"/>
          <w:szCs w:val="24"/>
        </w:rPr>
        <w:t xml:space="preserve"> wraz z </w:t>
      </w:r>
      <w:r w:rsidR="00A45331" w:rsidRPr="00D965CE">
        <w:rPr>
          <w:rFonts w:cs="Arial"/>
          <w:sz w:val="24"/>
          <w:szCs w:val="24"/>
        </w:rPr>
        <w:t xml:space="preserve">ich </w:t>
      </w:r>
      <w:r w:rsidRPr="00D965CE">
        <w:rPr>
          <w:rFonts w:cs="Arial"/>
          <w:sz w:val="24"/>
          <w:szCs w:val="24"/>
        </w:rPr>
        <w:t>kopiami</w:t>
      </w:r>
      <w:r w:rsidRPr="00D965CE">
        <w:rPr>
          <w:rFonts w:cs="Calibri"/>
          <w:sz w:val="24"/>
          <w:szCs w:val="24"/>
        </w:rPr>
        <w:t>.</w:t>
      </w:r>
    </w:p>
    <w:p w:rsidR="00A45331" w:rsidRPr="00A1004F" w:rsidRDefault="00A45331" w:rsidP="00A100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1004F" w:rsidRPr="00A45331" w:rsidRDefault="00A45331" w:rsidP="00A453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Termin </w:t>
      </w:r>
      <w:r w:rsidR="003D0AF6">
        <w:rPr>
          <w:rFonts w:cs="Arial"/>
          <w:b/>
          <w:bCs/>
          <w:sz w:val="24"/>
          <w:szCs w:val="24"/>
        </w:rPr>
        <w:t>i warunki realizacji</w:t>
      </w:r>
      <w:r>
        <w:rPr>
          <w:rFonts w:cs="Arial"/>
          <w:b/>
          <w:bCs/>
          <w:sz w:val="24"/>
          <w:szCs w:val="24"/>
        </w:rPr>
        <w:t xml:space="preserve"> zadania</w:t>
      </w:r>
    </w:p>
    <w:p w:rsidR="00A1004F" w:rsidRDefault="00A1004F" w:rsidP="003D0AF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D0AF6">
        <w:rPr>
          <w:rFonts w:cs="Arial"/>
          <w:sz w:val="24"/>
          <w:szCs w:val="24"/>
        </w:rPr>
        <w:t xml:space="preserve">Zadanie zostanie wykonane w terminie </w:t>
      </w:r>
      <w:r w:rsidRPr="003D0AF6">
        <w:rPr>
          <w:rFonts w:cs="Arial"/>
          <w:b/>
          <w:bCs/>
          <w:sz w:val="24"/>
          <w:szCs w:val="24"/>
        </w:rPr>
        <w:t>od 0</w:t>
      </w:r>
      <w:r w:rsidR="009B5E1E" w:rsidRPr="003D0AF6">
        <w:rPr>
          <w:rFonts w:cs="Arial"/>
          <w:b/>
          <w:bCs/>
          <w:sz w:val="24"/>
          <w:szCs w:val="24"/>
        </w:rPr>
        <w:t>6</w:t>
      </w:r>
      <w:r w:rsidRPr="003D0AF6">
        <w:rPr>
          <w:rFonts w:cs="Arial"/>
          <w:b/>
          <w:bCs/>
          <w:sz w:val="24"/>
          <w:szCs w:val="24"/>
        </w:rPr>
        <w:t>.0</w:t>
      </w:r>
      <w:r w:rsidR="00A45331" w:rsidRPr="003D0AF6">
        <w:rPr>
          <w:rFonts w:cs="Arial"/>
          <w:b/>
          <w:bCs/>
          <w:sz w:val="24"/>
          <w:szCs w:val="24"/>
        </w:rPr>
        <w:t>6</w:t>
      </w:r>
      <w:r w:rsidRPr="003D0AF6">
        <w:rPr>
          <w:rFonts w:cs="Arial"/>
          <w:b/>
          <w:bCs/>
          <w:sz w:val="24"/>
          <w:szCs w:val="24"/>
        </w:rPr>
        <w:t xml:space="preserve">.2016 r. do </w:t>
      </w:r>
      <w:r w:rsidR="009B5E1E" w:rsidRPr="003D0AF6">
        <w:rPr>
          <w:rFonts w:cs="Arial"/>
          <w:b/>
          <w:bCs/>
          <w:sz w:val="24"/>
          <w:szCs w:val="24"/>
        </w:rPr>
        <w:t>05</w:t>
      </w:r>
      <w:r w:rsidRPr="003D0AF6">
        <w:rPr>
          <w:rFonts w:cs="Arial"/>
          <w:b/>
          <w:bCs/>
          <w:sz w:val="24"/>
          <w:szCs w:val="24"/>
        </w:rPr>
        <w:t>.0</w:t>
      </w:r>
      <w:r w:rsidR="009B5E1E" w:rsidRPr="003D0AF6">
        <w:rPr>
          <w:rFonts w:cs="Arial"/>
          <w:b/>
          <w:bCs/>
          <w:sz w:val="24"/>
          <w:szCs w:val="24"/>
        </w:rPr>
        <w:t>8</w:t>
      </w:r>
      <w:r w:rsidRPr="003D0AF6">
        <w:rPr>
          <w:rFonts w:cs="Arial"/>
          <w:b/>
          <w:bCs/>
          <w:sz w:val="24"/>
          <w:szCs w:val="24"/>
        </w:rPr>
        <w:t>.2016 r.</w:t>
      </w:r>
    </w:p>
    <w:p w:rsidR="003D0AF6" w:rsidRPr="003D0AF6" w:rsidRDefault="003D0AF6" w:rsidP="003D0AF6">
      <w:pPr>
        <w:pStyle w:val="Akapitzlist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3D0AF6">
        <w:rPr>
          <w:sz w:val="24"/>
          <w:szCs w:val="24"/>
        </w:rPr>
        <w:t>Zadanie publiczne przedstawione w ofercie nie może być realizowane przez podmiot nie będący stroną umowy.</w:t>
      </w:r>
    </w:p>
    <w:p w:rsidR="003D0AF6" w:rsidRPr="003D0AF6" w:rsidRDefault="003D0AF6" w:rsidP="003D0AF6">
      <w:pPr>
        <w:pStyle w:val="Akapitzlist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3D0AF6">
        <w:rPr>
          <w:sz w:val="24"/>
          <w:szCs w:val="24"/>
        </w:rPr>
        <w:t>Nie dopuszcza się pobierania opłat od uczestników.</w:t>
      </w:r>
    </w:p>
    <w:p w:rsidR="003D0AF6" w:rsidRPr="003D0AF6" w:rsidRDefault="003D0AF6" w:rsidP="003D0AF6">
      <w:pPr>
        <w:pStyle w:val="Akapitzlist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3D0AF6">
        <w:rPr>
          <w:sz w:val="24"/>
          <w:szCs w:val="24"/>
        </w:rPr>
        <w:t>Podmiot realizujący zadanie zobowiązany jest do stosowania przepisów prawa, w szczególności ustawy z dnia 29 sierpnia 1997r. o ochronie danych osobowych (Dz. U. z 2014r., poz. 1182 z późn</w:t>
      </w:r>
      <w:r>
        <w:rPr>
          <w:sz w:val="24"/>
          <w:szCs w:val="24"/>
        </w:rPr>
        <w:t>iejszymi</w:t>
      </w:r>
      <w:r w:rsidRPr="003D0AF6">
        <w:rPr>
          <w:sz w:val="24"/>
          <w:szCs w:val="24"/>
        </w:rPr>
        <w:t xml:space="preserve"> zmianami) oraz ustawy z dnia 27 sierpnia 2009r. o finansach publicznych (Dz. U. z 2013r., poz. 885 z późn</w:t>
      </w:r>
      <w:r>
        <w:rPr>
          <w:sz w:val="24"/>
          <w:szCs w:val="24"/>
        </w:rPr>
        <w:t>iejszymi</w:t>
      </w:r>
      <w:r w:rsidRPr="003D0AF6">
        <w:rPr>
          <w:sz w:val="24"/>
          <w:szCs w:val="24"/>
        </w:rPr>
        <w:t xml:space="preserve"> zmianami). </w:t>
      </w:r>
    </w:p>
    <w:p w:rsidR="00A45331" w:rsidRPr="00A1004F" w:rsidRDefault="00A45331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Pr="00A45331" w:rsidRDefault="00A1004F" w:rsidP="00A453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A45331">
        <w:rPr>
          <w:rFonts w:cs="Arial"/>
          <w:b/>
          <w:bCs/>
          <w:sz w:val="24"/>
          <w:szCs w:val="24"/>
        </w:rPr>
        <w:t>Zakładane efekty z podaniem mierników monitorowania</w:t>
      </w: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1004F">
        <w:rPr>
          <w:rFonts w:cs="Arial"/>
          <w:sz w:val="24"/>
          <w:szCs w:val="24"/>
        </w:rPr>
        <w:t xml:space="preserve">Zleceniodawca zakłada, iż dzięki udziałowi w zajęciach zostaną osiągnięte następujące </w:t>
      </w:r>
      <w:r w:rsidR="007E211C">
        <w:rPr>
          <w:rFonts w:cs="Arial"/>
          <w:sz w:val="24"/>
          <w:szCs w:val="24"/>
        </w:rPr>
        <w:t>e</w:t>
      </w:r>
      <w:r w:rsidRPr="00A1004F">
        <w:rPr>
          <w:rFonts w:cs="Arial"/>
          <w:sz w:val="24"/>
          <w:szCs w:val="24"/>
        </w:rPr>
        <w:t>fekty:</w:t>
      </w:r>
    </w:p>
    <w:p w:rsidR="007E211C" w:rsidRDefault="007E211C" w:rsidP="00A10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A1004F" w:rsidRPr="007E211C">
        <w:rPr>
          <w:rFonts w:cs="Arial"/>
          <w:sz w:val="24"/>
          <w:szCs w:val="24"/>
        </w:rPr>
        <w:t>aję</w:t>
      </w:r>
      <w:r w:rsidRPr="007E211C">
        <w:rPr>
          <w:rFonts w:cs="Arial"/>
          <w:sz w:val="24"/>
          <w:szCs w:val="24"/>
        </w:rPr>
        <w:t>cia ukończy minimum</w:t>
      </w:r>
      <w:r w:rsidR="00A1004F" w:rsidRPr="007E211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  <w:r w:rsidR="00A1004F" w:rsidRPr="007E211C">
        <w:rPr>
          <w:rFonts w:cs="Arial"/>
          <w:sz w:val="24"/>
          <w:szCs w:val="24"/>
        </w:rPr>
        <w:t xml:space="preserve">0% </w:t>
      </w:r>
      <w:r>
        <w:rPr>
          <w:rFonts w:cs="Arial"/>
          <w:sz w:val="24"/>
          <w:szCs w:val="24"/>
        </w:rPr>
        <w:t>uczestników</w:t>
      </w:r>
      <w:r w:rsidRPr="007E211C">
        <w:rPr>
          <w:rFonts w:cs="Arial"/>
          <w:sz w:val="24"/>
          <w:szCs w:val="24"/>
        </w:rPr>
        <w:t xml:space="preserve"> </w:t>
      </w:r>
      <w:r w:rsidR="00A1004F" w:rsidRPr="007E211C">
        <w:rPr>
          <w:rFonts w:cs="Arial"/>
          <w:sz w:val="24"/>
          <w:szCs w:val="24"/>
        </w:rPr>
        <w:t xml:space="preserve">(min. </w:t>
      </w:r>
      <w:r>
        <w:rPr>
          <w:rFonts w:cs="Arial"/>
          <w:sz w:val="24"/>
          <w:szCs w:val="24"/>
        </w:rPr>
        <w:t>2</w:t>
      </w:r>
      <w:r w:rsidRPr="007E211C">
        <w:rPr>
          <w:rFonts w:cs="Arial"/>
          <w:sz w:val="24"/>
          <w:szCs w:val="24"/>
        </w:rPr>
        <w:t>1</w:t>
      </w:r>
      <w:r w:rsidR="00A1004F" w:rsidRPr="007E211C">
        <w:rPr>
          <w:rFonts w:cs="Arial"/>
          <w:sz w:val="24"/>
          <w:szCs w:val="24"/>
        </w:rPr>
        <w:t xml:space="preserve"> osób)</w:t>
      </w:r>
      <w:r>
        <w:rPr>
          <w:rFonts w:cs="Arial"/>
          <w:sz w:val="24"/>
          <w:szCs w:val="24"/>
        </w:rPr>
        <w:t xml:space="preserve">, </w:t>
      </w:r>
      <w:r w:rsidR="00A1004F" w:rsidRPr="007E211C">
        <w:rPr>
          <w:rFonts w:cs="Arial"/>
          <w:sz w:val="24"/>
          <w:szCs w:val="24"/>
        </w:rPr>
        <w:t>miernik:</w:t>
      </w:r>
      <w:r w:rsidRPr="007E211C">
        <w:rPr>
          <w:rFonts w:cs="Arial"/>
          <w:sz w:val="24"/>
          <w:szCs w:val="24"/>
        </w:rPr>
        <w:t xml:space="preserve"> </w:t>
      </w:r>
      <w:r w:rsidR="00A1004F" w:rsidRPr="007E211C">
        <w:rPr>
          <w:rFonts w:cs="Arial"/>
          <w:sz w:val="24"/>
          <w:szCs w:val="24"/>
        </w:rPr>
        <w:t>certyfikat/zaświadczenie o ukończeniu zajęć</w:t>
      </w:r>
      <w:r w:rsidRPr="007E211C">
        <w:rPr>
          <w:rFonts w:cs="Arial"/>
          <w:sz w:val="24"/>
          <w:szCs w:val="24"/>
        </w:rPr>
        <w:t xml:space="preserve">, </w:t>
      </w:r>
    </w:p>
    <w:p w:rsidR="00A1004F" w:rsidRPr="007E211C" w:rsidRDefault="00A1004F" w:rsidP="00A10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E211C">
        <w:rPr>
          <w:rFonts w:cs="Arial"/>
          <w:sz w:val="24"/>
          <w:szCs w:val="24"/>
        </w:rPr>
        <w:t xml:space="preserve">profil pomocy </w:t>
      </w:r>
      <w:r w:rsidR="007E211C" w:rsidRPr="007E211C">
        <w:rPr>
          <w:rFonts w:cs="Arial"/>
          <w:sz w:val="24"/>
          <w:szCs w:val="24"/>
        </w:rPr>
        <w:t>zmieni minimum</w:t>
      </w:r>
      <w:r w:rsidR="007E211C">
        <w:rPr>
          <w:rFonts w:cs="Arial"/>
          <w:sz w:val="24"/>
          <w:szCs w:val="24"/>
        </w:rPr>
        <w:t xml:space="preserve"> 20% uczestników zajęć</w:t>
      </w:r>
      <w:r w:rsidRPr="007E211C">
        <w:rPr>
          <w:rFonts w:cs="Arial"/>
          <w:sz w:val="24"/>
          <w:szCs w:val="24"/>
        </w:rPr>
        <w:t xml:space="preserve"> (min. </w:t>
      </w:r>
      <w:r w:rsidR="007E211C" w:rsidRPr="007E211C">
        <w:rPr>
          <w:rFonts w:cs="Arial"/>
          <w:sz w:val="24"/>
          <w:szCs w:val="24"/>
        </w:rPr>
        <w:t>6 osó</w:t>
      </w:r>
      <w:r w:rsidRPr="007E211C">
        <w:rPr>
          <w:rFonts w:cs="Arial"/>
          <w:sz w:val="24"/>
          <w:szCs w:val="24"/>
        </w:rPr>
        <w:t>b)</w:t>
      </w:r>
      <w:r w:rsidR="007E211C">
        <w:rPr>
          <w:rFonts w:cs="Arial"/>
          <w:sz w:val="24"/>
          <w:szCs w:val="24"/>
        </w:rPr>
        <w:t>,</w:t>
      </w:r>
      <w:r w:rsidRPr="007E211C">
        <w:rPr>
          <w:rFonts w:cs="Arial"/>
          <w:sz w:val="24"/>
          <w:szCs w:val="24"/>
        </w:rPr>
        <w:t xml:space="preserve"> miernik: profil </w:t>
      </w:r>
      <w:r w:rsidR="007E211C" w:rsidRPr="007E211C">
        <w:rPr>
          <w:rFonts w:cs="Arial"/>
          <w:sz w:val="24"/>
          <w:szCs w:val="24"/>
        </w:rPr>
        <w:t xml:space="preserve">pomocy </w:t>
      </w:r>
      <w:r w:rsidRPr="007E211C">
        <w:rPr>
          <w:rFonts w:cs="Arial"/>
          <w:sz w:val="24"/>
          <w:szCs w:val="24"/>
        </w:rPr>
        <w:t>II lub I w SI</w:t>
      </w:r>
      <w:r w:rsidR="007E211C" w:rsidRPr="007E211C">
        <w:rPr>
          <w:rFonts w:cs="Arial"/>
          <w:sz w:val="24"/>
          <w:szCs w:val="24"/>
        </w:rPr>
        <w:t xml:space="preserve"> </w:t>
      </w:r>
      <w:r w:rsidRPr="007E211C">
        <w:rPr>
          <w:rFonts w:cs="Arial"/>
          <w:sz w:val="24"/>
          <w:szCs w:val="24"/>
        </w:rPr>
        <w:t>SYRIUSZ,</w:t>
      </w:r>
    </w:p>
    <w:p w:rsidR="007E211C" w:rsidRDefault="00A1004F" w:rsidP="00A10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E211C">
        <w:rPr>
          <w:rFonts w:cs="Arial"/>
          <w:sz w:val="24"/>
          <w:szCs w:val="24"/>
        </w:rPr>
        <w:t>wzros</w:t>
      </w:r>
      <w:r w:rsidR="007E211C">
        <w:rPr>
          <w:rFonts w:cs="Arial"/>
          <w:sz w:val="24"/>
          <w:szCs w:val="24"/>
        </w:rPr>
        <w:t>ną kompetencje społeczne</w:t>
      </w:r>
      <w:r w:rsidRPr="007E211C">
        <w:rPr>
          <w:rFonts w:cs="Arial"/>
          <w:sz w:val="24"/>
          <w:szCs w:val="24"/>
        </w:rPr>
        <w:t xml:space="preserve"> u co najmniej 40% uczestników </w:t>
      </w:r>
      <w:r w:rsidR="007E211C">
        <w:rPr>
          <w:rFonts w:cs="Arial"/>
          <w:sz w:val="24"/>
          <w:szCs w:val="24"/>
        </w:rPr>
        <w:t xml:space="preserve">zajęć </w:t>
      </w:r>
      <w:r w:rsidRPr="007E211C">
        <w:rPr>
          <w:rFonts w:cs="Arial"/>
          <w:sz w:val="24"/>
          <w:szCs w:val="24"/>
        </w:rPr>
        <w:t xml:space="preserve">(min. </w:t>
      </w:r>
      <w:r w:rsidR="007E211C">
        <w:rPr>
          <w:rFonts w:cs="Arial"/>
          <w:sz w:val="24"/>
          <w:szCs w:val="24"/>
        </w:rPr>
        <w:t>12</w:t>
      </w:r>
      <w:r w:rsidRPr="007E211C">
        <w:rPr>
          <w:rFonts w:cs="Arial"/>
          <w:sz w:val="24"/>
          <w:szCs w:val="24"/>
        </w:rPr>
        <w:t xml:space="preserve"> osób)</w:t>
      </w:r>
      <w:r w:rsidR="007E211C">
        <w:rPr>
          <w:rFonts w:cs="Arial"/>
          <w:sz w:val="24"/>
          <w:szCs w:val="24"/>
        </w:rPr>
        <w:t xml:space="preserve">, </w:t>
      </w:r>
      <w:r w:rsidRPr="007E211C">
        <w:rPr>
          <w:rFonts w:cs="Arial"/>
          <w:sz w:val="24"/>
          <w:szCs w:val="24"/>
        </w:rPr>
        <w:t xml:space="preserve"> miernik:</w:t>
      </w:r>
      <w:r w:rsidR="007E211C">
        <w:rPr>
          <w:rFonts w:cs="Arial"/>
          <w:sz w:val="24"/>
          <w:szCs w:val="24"/>
        </w:rPr>
        <w:t xml:space="preserve"> </w:t>
      </w:r>
      <w:r w:rsidRPr="007E211C">
        <w:rPr>
          <w:rFonts w:cs="Arial"/>
          <w:sz w:val="24"/>
          <w:szCs w:val="24"/>
        </w:rPr>
        <w:t>ankieta</w:t>
      </w:r>
      <w:r w:rsidR="007E211C">
        <w:rPr>
          <w:rFonts w:cs="Arial"/>
          <w:sz w:val="24"/>
          <w:szCs w:val="24"/>
        </w:rPr>
        <w:t xml:space="preserve"> ewaluacyjna</w:t>
      </w:r>
      <w:r w:rsidRPr="007E211C">
        <w:rPr>
          <w:rFonts w:cs="Arial"/>
          <w:sz w:val="24"/>
          <w:szCs w:val="24"/>
        </w:rPr>
        <w:t>,</w:t>
      </w:r>
    </w:p>
    <w:p w:rsidR="00A1004F" w:rsidRPr="007E211C" w:rsidRDefault="00A1004F" w:rsidP="00A10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E211C">
        <w:rPr>
          <w:rFonts w:cs="Arial"/>
          <w:sz w:val="24"/>
          <w:szCs w:val="24"/>
        </w:rPr>
        <w:t>wzros</w:t>
      </w:r>
      <w:r w:rsidR="007E211C" w:rsidRPr="007E211C">
        <w:rPr>
          <w:rFonts w:cs="Arial"/>
          <w:sz w:val="24"/>
          <w:szCs w:val="24"/>
        </w:rPr>
        <w:t>ną kompetencje zawodowe</w:t>
      </w:r>
      <w:r w:rsidRPr="007E211C">
        <w:rPr>
          <w:rFonts w:cs="Arial"/>
          <w:sz w:val="24"/>
          <w:szCs w:val="24"/>
        </w:rPr>
        <w:t xml:space="preserve"> u co najmniej 40% uczestników </w:t>
      </w:r>
      <w:r w:rsidR="007E211C" w:rsidRPr="007E211C">
        <w:rPr>
          <w:rFonts w:cs="Arial"/>
          <w:sz w:val="24"/>
          <w:szCs w:val="24"/>
        </w:rPr>
        <w:t xml:space="preserve">zajęć </w:t>
      </w:r>
      <w:r w:rsidRPr="007E211C">
        <w:rPr>
          <w:rFonts w:cs="Arial"/>
          <w:sz w:val="24"/>
          <w:szCs w:val="24"/>
        </w:rPr>
        <w:t xml:space="preserve">(min. </w:t>
      </w:r>
      <w:r w:rsidR="007E211C" w:rsidRPr="007E211C">
        <w:rPr>
          <w:rFonts w:cs="Arial"/>
          <w:sz w:val="24"/>
          <w:szCs w:val="24"/>
        </w:rPr>
        <w:t>12</w:t>
      </w:r>
      <w:r w:rsidRPr="007E211C">
        <w:rPr>
          <w:rFonts w:cs="Arial"/>
          <w:sz w:val="24"/>
          <w:szCs w:val="24"/>
        </w:rPr>
        <w:t xml:space="preserve"> osób)</w:t>
      </w:r>
      <w:r w:rsidR="007E211C" w:rsidRPr="007E211C">
        <w:rPr>
          <w:rFonts w:cs="Arial"/>
          <w:sz w:val="24"/>
          <w:szCs w:val="24"/>
        </w:rPr>
        <w:t xml:space="preserve">, </w:t>
      </w:r>
      <w:r w:rsidRPr="007E211C">
        <w:rPr>
          <w:rFonts w:cs="Arial"/>
          <w:sz w:val="24"/>
          <w:szCs w:val="24"/>
        </w:rPr>
        <w:t xml:space="preserve"> miernik:</w:t>
      </w:r>
      <w:r w:rsidR="007E211C" w:rsidRPr="007E211C">
        <w:rPr>
          <w:rFonts w:cs="Arial"/>
          <w:sz w:val="24"/>
          <w:szCs w:val="24"/>
        </w:rPr>
        <w:t xml:space="preserve"> </w:t>
      </w:r>
      <w:r w:rsidRPr="007E211C">
        <w:rPr>
          <w:rFonts w:cs="Arial"/>
          <w:sz w:val="24"/>
          <w:szCs w:val="24"/>
        </w:rPr>
        <w:t>ankieta</w:t>
      </w:r>
      <w:r w:rsidR="007E211C">
        <w:rPr>
          <w:rFonts w:cs="Arial"/>
          <w:sz w:val="24"/>
          <w:szCs w:val="24"/>
        </w:rPr>
        <w:t xml:space="preserve"> ewaluacyjna</w:t>
      </w:r>
      <w:r w:rsidRPr="007E211C">
        <w:rPr>
          <w:rFonts w:cs="Arial"/>
          <w:sz w:val="24"/>
          <w:szCs w:val="24"/>
        </w:rPr>
        <w:t>.</w:t>
      </w:r>
    </w:p>
    <w:p w:rsidR="007E211C" w:rsidRDefault="007E211C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114FF3" w:rsidRDefault="00114FF3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D0AF6" w:rsidRDefault="003D0AF6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A1004F" w:rsidRDefault="007E211C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D. PARAMETRY KONKURSU</w:t>
      </w:r>
    </w:p>
    <w:p w:rsidR="007E211C" w:rsidRPr="00A1004F" w:rsidRDefault="007E211C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Pr="007E211C" w:rsidRDefault="00A1004F" w:rsidP="007E21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7E211C">
        <w:rPr>
          <w:rFonts w:cs="Arial"/>
          <w:b/>
          <w:bCs/>
          <w:sz w:val="24"/>
          <w:szCs w:val="24"/>
        </w:rPr>
        <w:t>Przedmiot i warto</w:t>
      </w:r>
      <w:r w:rsidRPr="007E211C">
        <w:rPr>
          <w:rFonts w:cs="Arial,Bold"/>
          <w:b/>
          <w:bCs/>
          <w:sz w:val="24"/>
          <w:szCs w:val="24"/>
        </w:rPr>
        <w:t xml:space="preserve">ść </w:t>
      </w:r>
      <w:r w:rsidR="007E211C">
        <w:rPr>
          <w:rFonts w:cs="Arial"/>
          <w:b/>
          <w:bCs/>
          <w:sz w:val="24"/>
          <w:szCs w:val="24"/>
        </w:rPr>
        <w:t>konkursu</w:t>
      </w:r>
    </w:p>
    <w:p w:rsidR="00A1004F" w:rsidRDefault="00A1004F" w:rsidP="00A10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3D0AF6">
        <w:rPr>
          <w:rFonts w:cs="Arial"/>
          <w:sz w:val="24"/>
          <w:szCs w:val="24"/>
        </w:rPr>
        <w:t>Przedmiotem konkursu jest powierzenie realizacji zadania opisanego w punkcie C niniejszego</w:t>
      </w:r>
      <w:r w:rsidR="003D0AF6" w:rsidRPr="003D0AF6">
        <w:rPr>
          <w:rFonts w:cs="Arial"/>
          <w:sz w:val="24"/>
          <w:szCs w:val="24"/>
        </w:rPr>
        <w:t xml:space="preserve"> </w:t>
      </w:r>
      <w:r w:rsidRPr="003D0AF6">
        <w:rPr>
          <w:rFonts w:cs="Arial"/>
          <w:sz w:val="24"/>
          <w:szCs w:val="24"/>
        </w:rPr>
        <w:t xml:space="preserve">zaproszenia wraz z udzieleniem dotacji w kwocie nie przekraczającej </w:t>
      </w:r>
      <w:r w:rsidR="007E211C" w:rsidRPr="003D0AF6">
        <w:rPr>
          <w:rFonts w:cs="Arial"/>
          <w:b/>
          <w:bCs/>
          <w:sz w:val="24"/>
          <w:szCs w:val="24"/>
        </w:rPr>
        <w:t>16.8</w:t>
      </w:r>
      <w:r w:rsidRPr="003D0AF6">
        <w:rPr>
          <w:rFonts w:cs="Arial"/>
          <w:b/>
          <w:bCs/>
          <w:sz w:val="24"/>
          <w:szCs w:val="24"/>
        </w:rPr>
        <w:t xml:space="preserve">00,00 zł (słownie: </w:t>
      </w:r>
      <w:r w:rsidR="007E211C" w:rsidRPr="003D0AF6">
        <w:rPr>
          <w:rFonts w:cs="Arial"/>
          <w:b/>
          <w:bCs/>
          <w:sz w:val="24"/>
          <w:szCs w:val="24"/>
        </w:rPr>
        <w:t>szesnaście</w:t>
      </w:r>
      <w:r w:rsidR="007E211C" w:rsidRPr="003D0AF6">
        <w:rPr>
          <w:rFonts w:cs="Arial,Bold"/>
          <w:b/>
          <w:bCs/>
          <w:sz w:val="24"/>
          <w:szCs w:val="24"/>
        </w:rPr>
        <w:t xml:space="preserve"> </w:t>
      </w:r>
      <w:r w:rsidRPr="003D0AF6">
        <w:rPr>
          <w:rFonts w:cs="Arial"/>
          <w:b/>
          <w:bCs/>
          <w:sz w:val="24"/>
          <w:szCs w:val="24"/>
        </w:rPr>
        <w:t>tysi</w:t>
      </w:r>
      <w:r w:rsidRPr="003D0AF6">
        <w:rPr>
          <w:rFonts w:cs="Arial,Bold"/>
          <w:b/>
          <w:bCs/>
          <w:sz w:val="24"/>
          <w:szCs w:val="24"/>
        </w:rPr>
        <w:t>ę</w:t>
      </w:r>
      <w:r w:rsidRPr="003D0AF6">
        <w:rPr>
          <w:rFonts w:cs="Arial"/>
          <w:b/>
          <w:bCs/>
          <w:sz w:val="24"/>
          <w:szCs w:val="24"/>
        </w:rPr>
        <w:t>cy złotych 00/100).</w:t>
      </w:r>
    </w:p>
    <w:p w:rsidR="003D0AF6" w:rsidRPr="003D0AF6" w:rsidRDefault="003D0AF6" w:rsidP="003D0AF6">
      <w:pPr>
        <w:pStyle w:val="Akapitzlist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3D0AF6">
        <w:rPr>
          <w:sz w:val="24"/>
          <w:szCs w:val="24"/>
        </w:rPr>
        <w:t xml:space="preserve">Wynagrodzenie dla podmiotu realizującego zadanie publiczne musi być skalkulowane w oparciu o stawkę godzinową - w przypadku grupy 10-osobowej stawka nie może przekroczyć kwoty </w:t>
      </w:r>
      <w:r w:rsidRPr="003D0AF6">
        <w:rPr>
          <w:b/>
          <w:sz w:val="24"/>
          <w:szCs w:val="24"/>
        </w:rPr>
        <w:t>70,00PLN</w:t>
      </w:r>
      <w:r>
        <w:rPr>
          <w:sz w:val="24"/>
          <w:szCs w:val="24"/>
        </w:rPr>
        <w:t xml:space="preserve"> za godzinę.</w:t>
      </w:r>
    </w:p>
    <w:p w:rsidR="003D0AF6" w:rsidRPr="0091390D" w:rsidRDefault="003D0AF6" w:rsidP="003D0AF6">
      <w:pPr>
        <w:pStyle w:val="Akapitzlist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91390D">
        <w:rPr>
          <w:sz w:val="24"/>
          <w:szCs w:val="24"/>
        </w:rPr>
        <w:t xml:space="preserve">Z dotacji, w ramach stawek określonych w pkt. </w:t>
      </w:r>
      <w:r w:rsidR="00710A1E">
        <w:rPr>
          <w:sz w:val="24"/>
          <w:szCs w:val="24"/>
        </w:rPr>
        <w:t>2</w:t>
      </w:r>
      <w:r w:rsidRPr="0091390D">
        <w:rPr>
          <w:sz w:val="24"/>
          <w:szCs w:val="24"/>
        </w:rPr>
        <w:t xml:space="preserve"> można sfinansować następujące koszty:</w:t>
      </w:r>
    </w:p>
    <w:p w:rsidR="003D0AF6" w:rsidRPr="0091390D" w:rsidRDefault="003D0AF6" w:rsidP="003D0AF6">
      <w:pPr>
        <w:pStyle w:val="Akapitzlist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91390D">
        <w:rPr>
          <w:sz w:val="24"/>
          <w:szCs w:val="24"/>
        </w:rPr>
        <w:t>zakup materiałów papierniczych i materiałów szkoleniowych niezbędnych do bezpośredniej realizacji zadania, w tym dokumentów potwierdzających uczestnictwo w procesie integracji społecznej,</w:t>
      </w:r>
    </w:p>
    <w:p w:rsidR="003D0AF6" w:rsidRPr="0091390D" w:rsidRDefault="003D0AF6" w:rsidP="003D0AF6">
      <w:pPr>
        <w:pStyle w:val="Akapitzlist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91390D">
        <w:rPr>
          <w:sz w:val="24"/>
          <w:szCs w:val="24"/>
        </w:rPr>
        <w:t>poczęstunek,</w:t>
      </w:r>
    </w:p>
    <w:p w:rsidR="003D0AF6" w:rsidRDefault="003D0AF6" w:rsidP="003D0AF6">
      <w:pPr>
        <w:pStyle w:val="Akapitzlist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91390D">
        <w:rPr>
          <w:sz w:val="24"/>
          <w:szCs w:val="24"/>
        </w:rPr>
        <w:t>wynagrodzenie trenera.</w:t>
      </w:r>
    </w:p>
    <w:p w:rsidR="003D0AF6" w:rsidRPr="0091390D" w:rsidRDefault="003D0AF6" w:rsidP="003D0AF6">
      <w:pPr>
        <w:pStyle w:val="Akapitzlist"/>
        <w:spacing w:line="240" w:lineRule="auto"/>
        <w:jc w:val="both"/>
        <w:rPr>
          <w:sz w:val="24"/>
          <w:szCs w:val="24"/>
        </w:rPr>
      </w:pPr>
    </w:p>
    <w:p w:rsidR="00A1004F" w:rsidRPr="00181B64" w:rsidRDefault="00A1004F" w:rsidP="00181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81B64">
        <w:rPr>
          <w:rFonts w:cs="Arial"/>
          <w:b/>
          <w:bCs/>
          <w:sz w:val="24"/>
          <w:szCs w:val="24"/>
        </w:rPr>
        <w:t xml:space="preserve">Podmioty uprawnione </w:t>
      </w:r>
      <w:r w:rsidR="00181B64">
        <w:rPr>
          <w:rFonts w:cs="Arial"/>
          <w:b/>
          <w:bCs/>
          <w:sz w:val="24"/>
          <w:szCs w:val="24"/>
        </w:rPr>
        <w:t>do udziału w konkursie</w:t>
      </w:r>
    </w:p>
    <w:p w:rsidR="00A1004F" w:rsidRP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1004F">
        <w:rPr>
          <w:rFonts w:cs="Arial"/>
          <w:sz w:val="24"/>
          <w:szCs w:val="24"/>
        </w:rPr>
        <w:t>O zlecenie realizacji zadania mogą ubiegać się podmioty, o których mowa w art. 11 ust. 3 ustawy</w:t>
      </w:r>
      <w:r w:rsidR="00181B64"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>z dnia 24 kwietnia 2003 r. o działalności pożytku publicznego i o wolontariacie (Dz. U. z 2014 r. poz.</w:t>
      </w:r>
      <w:r w:rsidR="00181B64"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>1118 z późn</w:t>
      </w:r>
      <w:r w:rsidR="009B5E1E">
        <w:rPr>
          <w:rFonts w:cs="Arial"/>
          <w:sz w:val="24"/>
          <w:szCs w:val="24"/>
        </w:rPr>
        <w:t>iejszymi zmianami</w:t>
      </w:r>
      <w:r w:rsidRPr="00A1004F">
        <w:rPr>
          <w:rFonts w:cs="Arial"/>
          <w:sz w:val="24"/>
          <w:szCs w:val="24"/>
        </w:rPr>
        <w:t>), zwanej dalej „ustawą”, prowadzące działalność statutową na rzecz integracji</w:t>
      </w:r>
      <w:r w:rsidR="00181B64"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>i reintegracji zawodowej i społecznej osób zagrożonych wykluczeniem społecznym lub</w:t>
      </w:r>
      <w:r w:rsidR="00181B64">
        <w:rPr>
          <w:rFonts w:cs="Arial"/>
          <w:sz w:val="24"/>
          <w:szCs w:val="24"/>
        </w:rPr>
        <w:t xml:space="preserve"> </w:t>
      </w:r>
      <w:r w:rsidRPr="00A1004F">
        <w:rPr>
          <w:rFonts w:cs="Arial"/>
          <w:sz w:val="24"/>
          <w:szCs w:val="24"/>
        </w:rPr>
        <w:t>przeciwdziałania uzależnieniom i patologiom społecznym.</w:t>
      </w:r>
    </w:p>
    <w:p w:rsidR="00181B64" w:rsidRDefault="00181B64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Pr="00255814" w:rsidRDefault="00A1004F" w:rsidP="00181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255814">
        <w:rPr>
          <w:rFonts w:cs="Arial"/>
          <w:b/>
          <w:bCs/>
          <w:sz w:val="24"/>
          <w:szCs w:val="24"/>
        </w:rPr>
        <w:t>Dokumenty wy</w:t>
      </w:r>
      <w:r w:rsidR="00181B64" w:rsidRPr="00255814">
        <w:rPr>
          <w:rFonts w:cs="Arial"/>
          <w:b/>
          <w:bCs/>
          <w:sz w:val="24"/>
          <w:szCs w:val="24"/>
        </w:rPr>
        <w:t>magane w procedurze konkursowej</w:t>
      </w:r>
    </w:p>
    <w:p w:rsidR="00255814" w:rsidRPr="00114FF3" w:rsidRDefault="00A1004F" w:rsidP="00114F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14FF3">
        <w:rPr>
          <w:rFonts w:cs="Arial"/>
          <w:sz w:val="24"/>
          <w:szCs w:val="24"/>
        </w:rPr>
        <w:t>Oferta podmiotu ubiegającego się o zlecenie realizacji zadania powinna być sporządzona</w:t>
      </w:r>
      <w:r w:rsidR="00255814" w:rsidRPr="00114FF3">
        <w:rPr>
          <w:rFonts w:cs="Arial"/>
          <w:sz w:val="24"/>
          <w:szCs w:val="24"/>
        </w:rPr>
        <w:t xml:space="preserve">     </w:t>
      </w:r>
      <w:r w:rsidRPr="00114FF3">
        <w:rPr>
          <w:rFonts w:cs="Arial"/>
          <w:sz w:val="24"/>
          <w:szCs w:val="24"/>
        </w:rPr>
        <w:t>na formularzu, którego wzór stanowi załącznik nr 1 do rozporządzenia Ministra Pracy</w:t>
      </w:r>
      <w:r w:rsidR="00255814" w:rsidRPr="00114FF3">
        <w:rPr>
          <w:rFonts w:cs="Arial"/>
          <w:sz w:val="24"/>
          <w:szCs w:val="24"/>
        </w:rPr>
        <w:t xml:space="preserve">              </w:t>
      </w:r>
      <w:r w:rsidRPr="00114FF3">
        <w:rPr>
          <w:rFonts w:cs="Arial"/>
          <w:sz w:val="24"/>
          <w:szCs w:val="24"/>
        </w:rPr>
        <w:t>i Polityki Społecznej z dnia 15 grudnia 2010 r. w sprawie wzoru oferty i ramowego wzoru</w:t>
      </w:r>
      <w:r w:rsidR="00255814" w:rsidRPr="00114FF3">
        <w:rPr>
          <w:rFonts w:cs="Arial"/>
          <w:sz w:val="24"/>
          <w:szCs w:val="24"/>
        </w:rPr>
        <w:t xml:space="preserve"> </w:t>
      </w:r>
      <w:r w:rsidRPr="00114FF3">
        <w:rPr>
          <w:rFonts w:cs="Arial"/>
          <w:sz w:val="24"/>
          <w:szCs w:val="24"/>
        </w:rPr>
        <w:t>umowy dotyczących realizacji zadania publicznego oraz wzoru sprawozdania z wykonania</w:t>
      </w:r>
      <w:r w:rsidR="00255814" w:rsidRPr="00114FF3">
        <w:rPr>
          <w:rFonts w:cs="Arial"/>
          <w:sz w:val="24"/>
          <w:szCs w:val="24"/>
        </w:rPr>
        <w:t xml:space="preserve"> </w:t>
      </w:r>
      <w:r w:rsidRPr="00114FF3">
        <w:rPr>
          <w:rFonts w:cs="Arial"/>
          <w:sz w:val="24"/>
          <w:szCs w:val="24"/>
        </w:rPr>
        <w:t xml:space="preserve">tego zadania (Dz. U. z 2011 r. Nr 6, poz. 25). </w:t>
      </w:r>
    </w:p>
    <w:p w:rsidR="00A1004F" w:rsidRPr="00255814" w:rsidRDefault="00255814" w:rsidP="00114F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Druk formularza można pobrać ze strony </w:t>
      </w:r>
      <w:r w:rsidR="00A1004F" w:rsidRPr="00255814">
        <w:rPr>
          <w:rFonts w:cs="Arial"/>
          <w:sz w:val="24"/>
          <w:szCs w:val="24"/>
        </w:rPr>
        <w:t>Biuletyn</w:t>
      </w:r>
      <w:r>
        <w:rPr>
          <w:rFonts w:cs="Arial"/>
          <w:sz w:val="24"/>
          <w:szCs w:val="24"/>
        </w:rPr>
        <w:t xml:space="preserve"> </w:t>
      </w:r>
      <w:r w:rsidR="00A1004F" w:rsidRPr="00255814">
        <w:rPr>
          <w:rFonts w:cs="Arial"/>
          <w:sz w:val="24"/>
          <w:szCs w:val="24"/>
        </w:rPr>
        <w:t xml:space="preserve">Informacji Publicznej Powiatowego Urzędu Pracy w </w:t>
      </w:r>
      <w:r>
        <w:rPr>
          <w:rFonts w:cs="Arial"/>
          <w:sz w:val="24"/>
          <w:szCs w:val="24"/>
        </w:rPr>
        <w:t>Myśliborzu</w:t>
      </w:r>
      <w:r w:rsidR="00A1004F" w:rsidRPr="00255814">
        <w:rPr>
          <w:rFonts w:cs="Arial"/>
          <w:sz w:val="24"/>
          <w:szCs w:val="24"/>
        </w:rPr>
        <w:t xml:space="preserve">, pod adresem: </w:t>
      </w:r>
      <w:r w:rsidR="00A1004F" w:rsidRPr="00255814">
        <w:rPr>
          <w:rFonts w:cs="Arial"/>
          <w:b/>
          <w:bCs/>
          <w:sz w:val="24"/>
          <w:szCs w:val="24"/>
        </w:rPr>
        <w:t>www.bip.pup</w:t>
      </w:r>
      <w:r w:rsidR="00710A1E">
        <w:rPr>
          <w:rFonts w:cs="Arial"/>
          <w:b/>
          <w:bCs/>
          <w:sz w:val="24"/>
          <w:szCs w:val="24"/>
        </w:rPr>
        <w:t>.powiatmys</w:t>
      </w:r>
      <w:r>
        <w:rPr>
          <w:rFonts w:cs="Arial"/>
          <w:b/>
          <w:bCs/>
          <w:sz w:val="24"/>
          <w:szCs w:val="24"/>
        </w:rPr>
        <w:t>libor</w:t>
      </w:r>
      <w:r w:rsidR="00710A1E">
        <w:rPr>
          <w:rFonts w:cs="Arial"/>
          <w:b/>
          <w:bCs/>
          <w:sz w:val="24"/>
          <w:szCs w:val="24"/>
        </w:rPr>
        <w:t>ski</w:t>
      </w:r>
      <w:r w:rsidR="00A1004F" w:rsidRPr="00255814">
        <w:rPr>
          <w:rFonts w:cs="Arial"/>
          <w:b/>
          <w:bCs/>
          <w:sz w:val="24"/>
          <w:szCs w:val="24"/>
        </w:rPr>
        <w:t>.pl.</w:t>
      </w:r>
    </w:p>
    <w:p w:rsidR="00A1004F" w:rsidRPr="00114FF3" w:rsidRDefault="00A1004F" w:rsidP="00114F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14FF3">
        <w:rPr>
          <w:rFonts w:cs="Arial"/>
          <w:sz w:val="24"/>
          <w:szCs w:val="24"/>
        </w:rPr>
        <w:t>Do oferty powinny być dołączone załączniki, o których mowa we wzorze oferty realizacji</w:t>
      </w:r>
      <w:r w:rsidR="00255814" w:rsidRPr="00114FF3">
        <w:rPr>
          <w:rFonts w:cs="Arial"/>
          <w:sz w:val="24"/>
          <w:szCs w:val="24"/>
        </w:rPr>
        <w:t xml:space="preserve"> </w:t>
      </w:r>
      <w:r w:rsidRPr="00114FF3">
        <w:rPr>
          <w:rFonts w:cs="Arial"/>
          <w:sz w:val="24"/>
          <w:szCs w:val="24"/>
        </w:rPr>
        <w:t>zadania publicznego.</w:t>
      </w:r>
    </w:p>
    <w:p w:rsidR="00A1004F" w:rsidRPr="00114FF3" w:rsidRDefault="00A1004F" w:rsidP="00114F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14FF3">
        <w:rPr>
          <w:rFonts w:cs="Arial"/>
          <w:sz w:val="24"/>
          <w:szCs w:val="24"/>
        </w:rPr>
        <w:t>Za ofertę spełniającą wymagania formalne uznaje się ofertę:</w:t>
      </w:r>
    </w:p>
    <w:p w:rsidR="00255814" w:rsidRPr="00255814" w:rsidRDefault="00A1004F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t>złożoną na formularzu, którego wzór stanowi załącznik nr 1 do rozporządzenia</w:t>
      </w:r>
      <w:r w:rsidR="00255814" w:rsidRPr="00255814">
        <w:rPr>
          <w:rFonts w:cs="Arial"/>
          <w:sz w:val="24"/>
          <w:szCs w:val="24"/>
        </w:rPr>
        <w:t>,</w:t>
      </w:r>
    </w:p>
    <w:p w:rsidR="00255814" w:rsidRPr="00255814" w:rsidRDefault="00A1004F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t>złożoną przez podmiot(-y) uprawniony(-e) do jej złożenia</w:t>
      </w:r>
      <w:r w:rsidR="00255814" w:rsidRPr="00255814">
        <w:rPr>
          <w:rFonts w:cs="Arial"/>
          <w:sz w:val="24"/>
          <w:szCs w:val="24"/>
        </w:rPr>
        <w:t>,</w:t>
      </w:r>
    </w:p>
    <w:p w:rsidR="00255814" w:rsidRPr="00255814" w:rsidRDefault="00A1004F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t>złożoną w terminie określonym w ogłoszeniu o konkursie</w:t>
      </w:r>
      <w:r w:rsidR="00255814" w:rsidRPr="00255814">
        <w:rPr>
          <w:rFonts w:cs="Arial"/>
          <w:sz w:val="24"/>
          <w:szCs w:val="24"/>
        </w:rPr>
        <w:t>,</w:t>
      </w:r>
    </w:p>
    <w:p w:rsidR="00255814" w:rsidRPr="00255814" w:rsidRDefault="00A1004F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t>podpisaną przez osobę(-y) upoważnioną(-e) do składania oświadczeń woli w imieniu</w:t>
      </w:r>
      <w:r w:rsidR="00255814" w:rsidRPr="00255814">
        <w:rPr>
          <w:rFonts w:cs="Arial"/>
          <w:sz w:val="24"/>
          <w:szCs w:val="24"/>
        </w:rPr>
        <w:t xml:space="preserve"> </w:t>
      </w:r>
      <w:r w:rsidRPr="00255814">
        <w:rPr>
          <w:rFonts w:cs="Arial"/>
          <w:sz w:val="24"/>
          <w:szCs w:val="24"/>
        </w:rPr>
        <w:t>oferenta(-ów)</w:t>
      </w:r>
      <w:r w:rsidR="00255814" w:rsidRPr="00255814">
        <w:rPr>
          <w:rFonts w:cs="Arial"/>
          <w:sz w:val="24"/>
          <w:szCs w:val="24"/>
        </w:rPr>
        <w:t xml:space="preserve">, </w:t>
      </w:r>
    </w:p>
    <w:p w:rsidR="00255814" w:rsidRPr="00255814" w:rsidRDefault="00255814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t>z</w:t>
      </w:r>
      <w:r w:rsidR="00A1004F" w:rsidRPr="00255814">
        <w:rPr>
          <w:rFonts w:cs="Arial"/>
          <w:sz w:val="24"/>
          <w:szCs w:val="24"/>
        </w:rPr>
        <w:t>awierającą wszystkie wymagane załączniki (w przypadku załączników składanych</w:t>
      </w:r>
      <w:r w:rsidRPr="0025581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</w:t>
      </w:r>
      <w:r w:rsidR="00A1004F" w:rsidRPr="00255814">
        <w:rPr>
          <w:rFonts w:cs="Arial"/>
          <w:sz w:val="24"/>
          <w:szCs w:val="24"/>
        </w:rPr>
        <w:t>w formie kopii, każda strona załącznika winna być parafowana, a ostatnia strona</w:t>
      </w:r>
      <w:r w:rsidRPr="00255814">
        <w:rPr>
          <w:rFonts w:cs="Arial"/>
          <w:sz w:val="24"/>
          <w:szCs w:val="24"/>
        </w:rPr>
        <w:t xml:space="preserve"> </w:t>
      </w:r>
      <w:r w:rsidR="00A1004F" w:rsidRPr="00255814">
        <w:rPr>
          <w:rFonts w:cs="Arial"/>
          <w:sz w:val="24"/>
          <w:szCs w:val="24"/>
        </w:rPr>
        <w:t>opatrzona datą i potwierdzona za zgodność z oryginałem)</w:t>
      </w:r>
      <w:r w:rsidRPr="00255814">
        <w:rPr>
          <w:rFonts w:cs="Arial"/>
          <w:sz w:val="24"/>
          <w:szCs w:val="24"/>
        </w:rPr>
        <w:t xml:space="preserve">, </w:t>
      </w:r>
    </w:p>
    <w:p w:rsidR="00255814" w:rsidRPr="00255814" w:rsidRDefault="00A1004F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t>zawierającą termin realizacji zadania zgodny z terminem określonym w ogłoszeniu</w:t>
      </w:r>
      <w:r w:rsidR="00255814" w:rsidRPr="00255814">
        <w:rPr>
          <w:rFonts w:cs="Arial"/>
          <w:sz w:val="24"/>
          <w:szCs w:val="24"/>
        </w:rPr>
        <w:t xml:space="preserve"> </w:t>
      </w:r>
      <w:r w:rsidR="00255814">
        <w:rPr>
          <w:rFonts w:cs="Arial"/>
          <w:sz w:val="24"/>
          <w:szCs w:val="24"/>
        </w:rPr>
        <w:t xml:space="preserve">          </w:t>
      </w:r>
      <w:r w:rsidRPr="00255814">
        <w:rPr>
          <w:rFonts w:cs="Arial"/>
          <w:sz w:val="24"/>
          <w:szCs w:val="24"/>
        </w:rPr>
        <w:t>o konkursie</w:t>
      </w:r>
      <w:r w:rsidR="00255814" w:rsidRPr="00255814">
        <w:rPr>
          <w:rFonts w:cs="Arial"/>
          <w:sz w:val="24"/>
          <w:szCs w:val="24"/>
        </w:rPr>
        <w:t xml:space="preserve">, </w:t>
      </w:r>
    </w:p>
    <w:p w:rsidR="00255814" w:rsidRPr="00255814" w:rsidRDefault="00A1004F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t xml:space="preserve">zawierającą tytuł konkursu zgodny z tytułem określonym w ogłoszeniu o konkursie </w:t>
      </w:r>
      <w:r w:rsidR="00255814">
        <w:rPr>
          <w:rFonts w:cs="Arial"/>
          <w:sz w:val="24"/>
          <w:szCs w:val="24"/>
        </w:rPr>
        <w:t xml:space="preserve">      </w:t>
      </w:r>
      <w:r w:rsidRPr="00255814">
        <w:rPr>
          <w:rFonts w:cs="Arial"/>
          <w:sz w:val="24"/>
          <w:szCs w:val="24"/>
        </w:rPr>
        <w:t>lub</w:t>
      </w:r>
      <w:r w:rsidR="00255814" w:rsidRPr="00255814">
        <w:rPr>
          <w:rFonts w:cs="Arial"/>
          <w:sz w:val="24"/>
          <w:szCs w:val="24"/>
        </w:rPr>
        <w:t xml:space="preserve"> </w:t>
      </w:r>
      <w:r w:rsidRPr="00255814">
        <w:rPr>
          <w:rFonts w:cs="Arial"/>
          <w:sz w:val="24"/>
          <w:szCs w:val="24"/>
        </w:rPr>
        <w:t>inny tytuł umożliwiający identyfikację rodzaju konkursu</w:t>
      </w:r>
      <w:r w:rsidR="00255814" w:rsidRPr="00255814">
        <w:rPr>
          <w:rFonts w:cs="Arial"/>
          <w:sz w:val="24"/>
          <w:szCs w:val="24"/>
        </w:rPr>
        <w:t xml:space="preserve">, </w:t>
      </w:r>
    </w:p>
    <w:p w:rsidR="00A1004F" w:rsidRPr="00255814" w:rsidRDefault="00255814" w:rsidP="002558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55814">
        <w:rPr>
          <w:rFonts w:cs="Arial"/>
          <w:sz w:val="24"/>
          <w:szCs w:val="24"/>
        </w:rPr>
        <w:lastRenderedPageBreak/>
        <w:t>z</w:t>
      </w:r>
      <w:r w:rsidR="00A1004F" w:rsidRPr="00255814">
        <w:rPr>
          <w:rFonts w:cs="Arial"/>
          <w:sz w:val="24"/>
          <w:szCs w:val="24"/>
        </w:rPr>
        <w:t>łożoną w zamkniętej kopercie z dopisanym tytułem konkursu określonym</w:t>
      </w:r>
      <w:r w:rsidRPr="00255814">
        <w:rPr>
          <w:rFonts w:cs="Arial"/>
          <w:sz w:val="24"/>
          <w:szCs w:val="24"/>
        </w:rPr>
        <w:t xml:space="preserve"> </w:t>
      </w:r>
      <w:r w:rsidR="00A1004F" w:rsidRPr="00255814">
        <w:rPr>
          <w:rFonts w:cs="Arial"/>
          <w:sz w:val="24"/>
          <w:szCs w:val="24"/>
        </w:rPr>
        <w:t>w ogłoszeniu o konkursie oraz opatrzoną pieczęcią firmową oferenta(-ów) lub</w:t>
      </w:r>
      <w:r w:rsidRPr="00255814">
        <w:rPr>
          <w:rFonts w:cs="Arial"/>
          <w:sz w:val="24"/>
          <w:szCs w:val="24"/>
        </w:rPr>
        <w:t xml:space="preserve"> </w:t>
      </w:r>
      <w:r w:rsidR="00A1004F" w:rsidRPr="00255814">
        <w:rPr>
          <w:rFonts w:cs="Arial"/>
          <w:sz w:val="24"/>
          <w:szCs w:val="24"/>
        </w:rPr>
        <w:t>dopiskiem identyfikującym oferenta(-ów).</w:t>
      </w:r>
    </w:p>
    <w:p w:rsidR="00A1004F" w:rsidRPr="00114FF3" w:rsidRDefault="00A1004F" w:rsidP="00114F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14FF3">
        <w:rPr>
          <w:rFonts w:cs="Arial"/>
          <w:sz w:val="24"/>
          <w:szCs w:val="24"/>
        </w:rPr>
        <w:t>Oferty niespełniające ww. wymagań formalnych pozostaną bez rozpatrzenia, przy czym</w:t>
      </w:r>
      <w:r w:rsidR="00255814" w:rsidRPr="00114FF3">
        <w:rPr>
          <w:rFonts w:cs="Arial"/>
          <w:sz w:val="24"/>
          <w:szCs w:val="24"/>
        </w:rPr>
        <w:t xml:space="preserve"> </w:t>
      </w:r>
      <w:r w:rsidRPr="00114FF3">
        <w:rPr>
          <w:rFonts w:cs="Arial"/>
          <w:sz w:val="24"/>
          <w:szCs w:val="24"/>
        </w:rPr>
        <w:t>dopuszcza się możliwość usunięcia uchybień formalnych polegających na:</w:t>
      </w:r>
    </w:p>
    <w:p w:rsidR="00255814" w:rsidRPr="00281B25" w:rsidRDefault="00A1004F" w:rsidP="00A10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81B25">
        <w:rPr>
          <w:rFonts w:cs="Arial"/>
          <w:sz w:val="24"/>
          <w:szCs w:val="24"/>
        </w:rPr>
        <w:t>uzupełnieniu, w przypadku łącznej reprezentacji, podpisu jednej z osób</w:t>
      </w:r>
      <w:r w:rsidR="00255814" w:rsidRPr="00281B25">
        <w:rPr>
          <w:rFonts w:cs="Arial"/>
          <w:sz w:val="24"/>
          <w:szCs w:val="24"/>
        </w:rPr>
        <w:t xml:space="preserve"> </w:t>
      </w:r>
      <w:r w:rsidRPr="00281B25">
        <w:rPr>
          <w:rFonts w:cs="Arial"/>
          <w:sz w:val="24"/>
          <w:szCs w:val="24"/>
        </w:rPr>
        <w:t>upoważnionych do składania oświadczeń woli w imieniu oferenta(-ów)</w:t>
      </w:r>
      <w:r w:rsidR="00255814" w:rsidRPr="00281B25">
        <w:rPr>
          <w:rFonts w:cs="Arial"/>
          <w:sz w:val="24"/>
          <w:szCs w:val="24"/>
        </w:rPr>
        <w:t xml:space="preserve">, </w:t>
      </w:r>
    </w:p>
    <w:p w:rsidR="00255814" w:rsidRPr="00281B25" w:rsidRDefault="00A1004F" w:rsidP="00A10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81B25">
        <w:rPr>
          <w:rFonts w:cs="Arial"/>
          <w:sz w:val="24"/>
          <w:szCs w:val="24"/>
        </w:rPr>
        <w:t>uzupełnieniu wymaganych załączników lub braków w tych załącznikach (przy czym</w:t>
      </w:r>
      <w:r w:rsidR="00255814" w:rsidRPr="00281B25">
        <w:rPr>
          <w:rFonts w:cs="Arial"/>
          <w:sz w:val="24"/>
          <w:szCs w:val="24"/>
        </w:rPr>
        <w:t xml:space="preserve"> </w:t>
      </w:r>
      <w:r w:rsidRPr="00281B25">
        <w:rPr>
          <w:rFonts w:cs="Arial"/>
          <w:sz w:val="24"/>
          <w:szCs w:val="24"/>
        </w:rPr>
        <w:t>w przypadku załączników składanych w formie kopii, każda strona załącznika winna</w:t>
      </w:r>
      <w:r w:rsidR="00255814" w:rsidRPr="00281B25">
        <w:rPr>
          <w:rFonts w:cs="Arial"/>
          <w:sz w:val="24"/>
          <w:szCs w:val="24"/>
        </w:rPr>
        <w:t xml:space="preserve"> </w:t>
      </w:r>
      <w:r w:rsidRPr="00281B25">
        <w:rPr>
          <w:rFonts w:cs="Arial"/>
          <w:sz w:val="24"/>
          <w:szCs w:val="24"/>
        </w:rPr>
        <w:t>być parafowana, a ostatnia strona opatrzona datą i potwierdzona za zgodność</w:t>
      </w:r>
      <w:r w:rsidR="00255814" w:rsidRPr="00281B25">
        <w:rPr>
          <w:rFonts w:cs="Arial"/>
          <w:sz w:val="24"/>
          <w:szCs w:val="24"/>
        </w:rPr>
        <w:t xml:space="preserve"> </w:t>
      </w:r>
      <w:r w:rsidRPr="00281B25">
        <w:rPr>
          <w:rFonts w:cs="Arial"/>
          <w:sz w:val="24"/>
          <w:szCs w:val="24"/>
        </w:rPr>
        <w:t>z oryginałem)</w:t>
      </w:r>
      <w:r w:rsidR="00255814" w:rsidRPr="00281B25">
        <w:rPr>
          <w:rFonts w:cs="Arial"/>
          <w:sz w:val="24"/>
          <w:szCs w:val="24"/>
        </w:rPr>
        <w:t>,</w:t>
      </w:r>
    </w:p>
    <w:p w:rsidR="00A1004F" w:rsidRPr="00281B25" w:rsidRDefault="00255814" w:rsidP="00A10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281B25">
        <w:rPr>
          <w:rFonts w:cs="Arial"/>
          <w:sz w:val="24"/>
          <w:szCs w:val="24"/>
        </w:rPr>
        <w:t>u</w:t>
      </w:r>
      <w:r w:rsidR="00A1004F" w:rsidRPr="00281B25">
        <w:rPr>
          <w:rFonts w:cs="Arial"/>
          <w:sz w:val="24"/>
          <w:szCs w:val="24"/>
        </w:rPr>
        <w:t>zupełnieniu na formularzu oferty następujących elementów:</w:t>
      </w:r>
      <w:r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zapisów dotyczących ewentualnego dokonania wyboru opcji „niepotrzebne</w:t>
      </w:r>
      <w:r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skreślić”,</w:t>
      </w:r>
      <w:r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dopisaniu, w przypadku gdy dana sytuacja tego dotyczy, określenia „nie</w:t>
      </w:r>
      <w:r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dotyczy”, a w przypadku odnoszącym się do wartości liczbowych lub miar „0”,</w:t>
      </w:r>
      <w:r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dopisaniu organu administracji publicznej, do którego składana jest oferta,</w:t>
      </w:r>
      <w:r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wpisaniu terminu związania ofertą przez oferenta(-ów),</w:t>
      </w:r>
      <w:r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wpisaniu daty oferty</w:t>
      </w:r>
      <w:r w:rsidR="00281B25" w:rsidRPr="00281B25">
        <w:rPr>
          <w:rFonts w:cs="Arial"/>
          <w:sz w:val="24"/>
          <w:szCs w:val="24"/>
        </w:rPr>
        <w:t xml:space="preserve"> - </w:t>
      </w:r>
      <w:r w:rsidR="00A1004F" w:rsidRPr="00281B25">
        <w:rPr>
          <w:rFonts w:cs="Arial"/>
          <w:sz w:val="24"/>
          <w:szCs w:val="24"/>
        </w:rPr>
        <w:t xml:space="preserve">na wezwanie komisji konkursowej w terminie </w:t>
      </w:r>
      <w:r w:rsidR="00A1004F" w:rsidRPr="00281B25">
        <w:rPr>
          <w:rFonts w:cs="Arial"/>
          <w:b/>
          <w:bCs/>
          <w:sz w:val="24"/>
          <w:szCs w:val="24"/>
        </w:rPr>
        <w:t xml:space="preserve">do 2 dni </w:t>
      </w:r>
      <w:r w:rsidR="00A1004F" w:rsidRPr="00281B25">
        <w:rPr>
          <w:rFonts w:cs="Arial"/>
          <w:sz w:val="24"/>
          <w:szCs w:val="24"/>
        </w:rPr>
        <w:t>od dnia wezwania</w:t>
      </w:r>
      <w:r w:rsidR="00281B25"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przekazanego pocztą elektroniczną, faksem lub telefonicznie na wskazany w ofercie</w:t>
      </w:r>
      <w:r w:rsidR="00281B25" w:rsidRPr="00281B25">
        <w:rPr>
          <w:rFonts w:cs="Arial"/>
          <w:sz w:val="24"/>
          <w:szCs w:val="24"/>
        </w:rPr>
        <w:t xml:space="preserve"> </w:t>
      </w:r>
      <w:r w:rsidR="00A1004F" w:rsidRPr="00281B25">
        <w:rPr>
          <w:rFonts w:cs="Arial"/>
          <w:sz w:val="24"/>
          <w:szCs w:val="24"/>
        </w:rPr>
        <w:t>adres lub numer.</w:t>
      </w:r>
    </w:p>
    <w:p w:rsidR="00A1004F" w:rsidRDefault="00A1004F" w:rsidP="00114F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14FF3">
        <w:rPr>
          <w:rFonts w:cs="Arial"/>
          <w:sz w:val="24"/>
          <w:szCs w:val="24"/>
        </w:rPr>
        <w:t>Oferty, których uchybienia formalne nie zostaną usunięte w terminie wyznaczonym przez</w:t>
      </w:r>
      <w:r w:rsidR="00281B25" w:rsidRPr="00114FF3">
        <w:rPr>
          <w:rFonts w:cs="Arial"/>
          <w:sz w:val="24"/>
          <w:szCs w:val="24"/>
        </w:rPr>
        <w:t xml:space="preserve"> </w:t>
      </w:r>
      <w:r w:rsidRPr="00114FF3">
        <w:rPr>
          <w:rFonts w:cs="Arial"/>
          <w:sz w:val="24"/>
          <w:szCs w:val="24"/>
        </w:rPr>
        <w:t xml:space="preserve">komisję konkursową, </w:t>
      </w:r>
      <w:r w:rsidRPr="00114FF3">
        <w:rPr>
          <w:rFonts w:cs="Arial"/>
          <w:b/>
          <w:bCs/>
          <w:sz w:val="24"/>
          <w:szCs w:val="24"/>
        </w:rPr>
        <w:t>zostan</w:t>
      </w:r>
      <w:r w:rsidRPr="00114FF3">
        <w:rPr>
          <w:rFonts w:cs="Arial,Bold"/>
          <w:b/>
          <w:bCs/>
          <w:sz w:val="24"/>
          <w:szCs w:val="24"/>
        </w:rPr>
        <w:t xml:space="preserve">ą </w:t>
      </w:r>
      <w:r w:rsidRPr="00114FF3">
        <w:rPr>
          <w:rFonts w:cs="Arial"/>
          <w:b/>
          <w:bCs/>
          <w:sz w:val="24"/>
          <w:szCs w:val="24"/>
        </w:rPr>
        <w:t>odrzucone.</w:t>
      </w:r>
    </w:p>
    <w:p w:rsidR="003D0AF6" w:rsidRPr="00114FF3" w:rsidRDefault="003D0AF6" w:rsidP="003D0AF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bCs/>
          <w:sz w:val="24"/>
          <w:szCs w:val="24"/>
        </w:rPr>
      </w:pPr>
    </w:p>
    <w:p w:rsidR="00A1004F" w:rsidRPr="00281B25" w:rsidRDefault="00A1004F" w:rsidP="00281B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281B25">
        <w:rPr>
          <w:rFonts w:cs="Arial"/>
          <w:b/>
          <w:bCs/>
          <w:sz w:val="24"/>
          <w:szCs w:val="24"/>
        </w:rPr>
        <w:t>Kryteria oceny ofert</w:t>
      </w:r>
    </w:p>
    <w:p w:rsidR="00A1004F" w:rsidRPr="0091390D" w:rsidRDefault="00A1004F" w:rsidP="0091390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1390D">
        <w:rPr>
          <w:rFonts w:cs="Arial"/>
          <w:sz w:val="24"/>
          <w:szCs w:val="24"/>
        </w:rPr>
        <w:t xml:space="preserve">Przy rozpatrywaniu ofert będą </w:t>
      </w:r>
      <w:r w:rsidR="007B4C80" w:rsidRPr="0091390D">
        <w:rPr>
          <w:rFonts w:cs="Arial"/>
          <w:sz w:val="24"/>
          <w:szCs w:val="24"/>
        </w:rPr>
        <w:t>brane będą pod uwagę</w:t>
      </w:r>
      <w:r w:rsidRPr="0091390D">
        <w:rPr>
          <w:rFonts w:cs="Arial"/>
          <w:sz w:val="24"/>
          <w:szCs w:val="24"/>
        </w:rPr>
        <w:t xml:space="preserve"> następujące kryteria</w:t>
      </w:r>
      <w:r w:rsidR="007B4C80" w:rsidRPr="0091390D">
        <w:rPr>
          <w:rFonts w:cs="Arial"/>
          <w:sz w:val="24"/>
          <w:szCs w:val="24"/>
        </w:rPr>
        <w:t>:</w:t>
      </w:r>
    </w:p>
    <w:p w:rsidR="007B4C80" w:rsidRPr="007B4C80" w:rsidRDefault="007B4C80" w:rsidP="00913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B4C80">
        <w:rPr>
          <w:rFonts w:cs="Arial"/>
          <w:sz w:val="24"/>
          <w:szCs w:val="24"/>
        </w:rPr>
        <w:t>m</w:t>
      </w:r>
      <w:r w:rsidR="00A1004F" w:rsidRPr="007B4C80">
        <w:rPr>
          <w:rFonts w:cs="Arial"/>
          <w:sz w:val="24"/>
          <w:szCs w:val="24"/>
        </w:rPr>
        <w:t xml:space="preserve">ożliwość realizacji zadania publicznego przez podmiot </w:t>
      </w:r>
      <w:r w:rsidR="00A1004F" w:rsidRPr="007B4C80">
        <w:rPr>
          <w:rFonts w:cs="Arial"/>
          <w:b/>
          <w:bCs/>
          <w:sz w:val="24"/>
          <w:szCs w:val="24"/>
        </w:rPr>
        <w:t>(spełnia/nie</w:t>
      </w:r>
      <w:r w:rsidR="0079328A">
        <w:rPr>
          <w:rFonts w:cs="Arial"/>
          <w:b/>
          <w:bCs/>
          <w:sz w:val="24"/>
          <w:szCs w:val="24"/>
        </w:rPr>
        <w:t xml:space="preserve"> </w:t>
      </w:r>
      <w:r w:rsidR="00A1004F" w:rsidRPr="007B4C80">
        <w:rPr>
          <w:rFonts w:cs="Arial"/>
          <w:b/>
          <w:bCs/>
          <w:sz w:val="24"/>
          <w:szCs w:val="24"/>
        </w:rPr>
        <w:t>spełn</w:t>
      </w:r>
      <w:r w:rsidRPr="007B4C80">
        <w:rPr>
          <w:rFonts w:cs="Arial"/>
          <w:b/>
          <w:bCs/>
          <w:sz w:val="24"/>
          <w:szCs w:val="24"/>
        </w:rPr>
        <w:t>i</w:t>
      </w:r>
      <w:r w:rsidR="00A1004F" w:rsidRPr="007B4C80">
        <w:rPr>
          <w:rFonts w:cs="Arial"/>
          <w:b/>
          <w:bCs/>
          <w:sz w:val="24"/>
          <w:szCs w:val="24"/>
        </w:rPr>
        <w:t>a)</w:t>
      </w:r>
      <w:r w:rsidR="00A1004F" w:rsidRPr="007B4C80">
        <w:rPr>
          <w:rFonts w:cs="Arial"/>
          <w:sz w:val="24"/>
          <w:szCs w:val="24"/>
        </w:rPr>
        <w:t>,</w:t>
      </w:r>
      <w:r w:rsidRPr="007B4C80">
        <w:rPr>
          <w:rFonts w:cs="Arial"/>
          <w:sz w:val="24"/>
          <w:szCs w:val="24"/>
        </w:rPr>
        <w:t xml:space="preserve"> </w:t>
      </w:r>
    </w:p>
    <w:p w:rsidR="007B4C80" w:rsidRPr="007B4C80" w:rsidRDefault="007B4C80" w:rsidP="00913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B4C80">
        <w:rPr>
          <w:rFonts w:cs="Arial"/>
          <w:sz w:val="24"/>
          <w:szCs w:val="24"/>
        </w:rPr>
        <w:t>p</w:t>
      </w:r>
      <w:r w:rsidR="00A1004F" w:rsidRPr="007B4C80">
        <w:rPr>
          <w:rFonts w:cs="Arial"/>
          <w:sz w:val="24"/>
          <w:szCs w:val="24"/>
        </w:rPr>
        <w:t>roponowany harmonogram wydatków</w:t>
      </w:r>
      <w:r w:rsidR="0079328A">
        <w:rPr>
          <w:rFonts w:cs="Arial"/>
          <w:sz w:val="24"/>
          <w:szCs w:val="24"/>
        </w:rPr>
        <w:t>,</w:t>
      </w:r>
      <w:r w:rsidR="00A1004F" w:rsidRPr="007B4C80">
        <w:rPr>
          <w:rFonts w:cs="Arial"/>
          <w:sz w:val="24"/>
          <w:szCs w:val="24"/>
        </w:rPr>
        <w:t xml:space="preserve"> w tym w odniesieniu do zakresu rzeczowego</w:t>
      </w:r>
      <w:r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sz w:val="24"/>
          <w:szCs w:val="24"/>
        </w:rPr>
        <w:t>zadania (w szczególności racjonalność i niezbędność wydatków, waga kryterium</w:t>
      </w:r>
      <w:r>
        <w:rPr>
          <w:rFonts w:cs="Arial"/>
          <w:sz w:val="24"/>
          <w:szCs w:val="24"/>
        </w:rPr>
        <w:t>:</w:t>
      </w:r>
      <w:r w:rsidR="00A1004F"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b/>
          <w:bCs/>
          <w:sz w:val="24"/>
          <w:szCs w:val="24"/>
        </w:rPr>
        <w:t>0 –</w:t>
      </w:r>
      <w:r w:rsidRPr="007B4C80">
        <w:rPr>
          <w:rFonts w:cs="Arial"/>
          <w:b/>
          <w:bCs/>
          <w:sz w:val="24"/>
          <w:szCs w:val="24"/>
        </w:rPr>
        <w:t xml:space="preserve"> </w:t>
      </w:r>
      <w:r w:rsidR="00A1004F" w:rsidRPr="007B4C80">
        <w:rPr>
          <w:rFonts w:cs="Arial"/>
          <w:b/>
          <w:bCs/>
          <w:sz w:val="24"/>
          <w:szCs w:val="24"/>
        </w:rPr>
        <w:t>20 punktów</w:t>
      </w:r>
      <w:r w:rsidR="00A1004F" w:rsidRPr="007B4C80">
        <w:rPr>
          <w:rFonts w:cs="Arial"/>
          <w:sz w:val="24"/>
          <w:szCs w:val="24"/>
        </w:rPr>
        <w:t>),</w:t>
      </w:r>
      <w:r w:rsidRPr="007B4C80">
        <w:rPr>
          <w:rFonts w:cs="Arial"/>
          <w:sz w:val="24"/>
          <w:szCs w:val="24"/>
        </w:rPr>
        <w:t xml:space="preserve"> </w:t>
      </w:r>
    </w:p>
    <w:p w:rsidR="007B4C80" w:rsidRPr="007B4C80" w:rsidRDefault="007B4C80" w:rsidP="00913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B4C80">
        <w:rPr>
          <w:rFonts w:cs="Arial"/>
          <w:sz w:val="24"/>
          <w:szCs w:val="24"/>
        </w:rPr>
        <w:t>p</w:t>
      </w:r>
      <w:r w:rsidR="00A1004F" w:rsidRPr="007B4C80">
        <w:rPr>
          <w:rFonts w:cs="Arial"/>
          <w:sz w:val="24"/>
          <w:szCs w:val="24"/>
        </w:rPr>
        <w:t>roponowana jakość wykonania zadania i kwalifikacje osób</w:t>
      </w:r>
      <w:r w:rsidR="0079328A">
        <w:rPr>
          <w:rFonts w:cs="Arial"/>
          <w:sz w:val="24"/>
          <w:szCs w:val="24"/>
        </w:rPr>
        <w:t>,</w:t>
      </w:r>
      <w:r w:rsidR="00A1004F" w:rsidRPr="007B4C80">
        <w:rPr>
          <w:rFonts w:cs="Arial"/>
          <w:sz w:val="24"/>
          <w:szCs w:val="24"/>
        </w:rPr>
        <w:t xml:space="preserve"> przy udziale których</w:t>
      </w:r>
      <w:r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sz w:val="24"/>
          <w:szCs w:val="24"/>
        </w:rPr>
        <w:t>podmiot będzie realizował zadanie (waga kryterium</w:t>
      </w:r>
      <w:r>
        <w:rPr>
          <w:rFonts w:cs="Arial"/>
          <w:sz w:val="24"/>
          <w:szCs w:val="24"/>
        </w:rPr>
        <w:t>:</w:t>
      </w:r>
      <w:r w:rsidR="00A1004F"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b/>
          <w:bCs/>
          <w:sz w:val="24"/>
          <w:szCs w:val="24"/>
        </w:rPr>
        <w:t>0 – 50 punktów),</w:t>
      </w:r>
      <w:r w:rsidRPr="007B4C80">
        <w:rPr>
          <w:rFonts w:cs="Arial"/>
          <w:b/>
          <w:bCs/>
          <w:sz w:val="24"/>
          <w:szCs w:val="24"/>
        </w:rPr>
        <w:t xml:space="preserve"> </w:t>
      </w:r>
    </w:p>
    <w:p w:rsidR="007B4C80" w:rsidRPr="007B4C80" w:rsidRDefault="007B4C80" w:rsidP="00913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B4C80">
        <w:rPr>
          <w:rFonts w:cs="Arial"/>
          <w:bCs/>
          <w:sz w:val="24"/>
          <w:szCs w:val="24"/>
        </w:rPr>
        <w:t>p</w:t>
      </w:r>
      <w:r w:rsidR="00A1004F" w:rsidRPr="007B4C80">
        <w:rPr>
          <w:rFonts w:cs="Arial"/>
          <w:sz w:val="24"/>
          <w:szCs w:val="24"/>
        </w:rPr>
        <w:t>lanowany przez podmiot udział własnych środków finansowych lub środków</w:t>
      </w:r>
      <w:r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sz w:val="24"/>
          <w:szCs w:val="24"/>
        </w:rPr>
        <w:t>pochodzących z innych źródeł (waga kryterium</w:t>
      </w:r>
      <w:r>
        <w:rPr>
          <w:rFonts w:cs="Arial"/>
          <w:sz w:val="24"/>
          <w:szCs w:val="24"/>
        </w:rPr>
        <w:t>:</w:t>
      </w:r>
      <w:r w:rsidR="00A1004F"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b/>
          <w:bCs/>
          <w:sz w:val="24"/>
          <w:szCs w:val="24"/>
        </w:rPr>
        <w:t>0 – 10 punktów</w:t>
      </w:r>
      <w:r w:rsidR="00A1004F" w:rsidRPr="007B4C80">
        <w:rPr>
          <w:rFonts w:cs="Arial"/>
          <w:sz w:val="24"/>
          <w:szCs w:val="24"/>
        </w:rPr>
        <w:t>),</w:t>
      </w:r>
      <w:r w:rsidRPr="007B4C80">
        <w:rPr>
          <w:rFonts w:cs="Arial"/>
          <w:sz w:val="24"/>
          <w:szCs w:val="24"/>
        </w:rPr>
        <w:t xml:space="preserve"> </w:t>
      </w:r>
    </w:p>
    <w:p w:rsidR="007B4C80" w:rsidRPr="007B4C80" w:rsidRDefault="007B4C80" w:rsidP="00913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B4C80">
        <w:rPr>
          <w:rFonts w:cs="Arial"/>
          <w:sz w:val="24"/>
          <w:szCs w:val="24"/>
        </w:rPr>
        <w:t>p</w:t>
      </w:r>
      <w:r w:rsidR="00A1004F" w:rsidRPr="007B4C80">
        <w:rPr>
          <w:rFonts w:cs="Arial"/>
          <w:sz w:val="24"/>
          <w:szCs w:val="24"/>
        </w:rPr>
        <w:t>lanowany przez podmiot wkład rzeczowy, osobowy, w tym świadczenia</w:t>
      </w:r>
      <w:r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sz w:val="24"/>
          <w:szCs w:val="24"/>
        </w:rPr>
        <w:t>wolontariuszy i praca społeczna członków (waga kryterium</w:t>
      </w:r>
      <w:r>
        <w:rPr>
          <w:rFonts w:cs="Arial"/>
          <w:sz w:val="24"/>
          <w:szCs w:val="24"/>
        </w:rPr>
        <w:t>:</w:t>
      </w:r>
      <w:r w:rsidR="00A1004F"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b/>
          <w:bCs/>
          <w:sz w:val="24"/>
          <w:szCs w:val="24"/>
        </w:rPr>
        <w:t>0 - 10 punktów</w:t>
      </w:r>
      <w:r w:rsidR="00A1004F" w:rsidRPr="007B4C80">
        <w:rPr>
          <w:rFonts w:cs="Arial"/>
          <w:sz w:val="24"/>
          <w:szCs w:val="24"/>
        </w:rPr>
        <w:t>),</w:t>
      </w:r>
      <w:r w:rsidRPr="007B4C80">
        <w:rPr>
          <w:rFonts w:cs="Arial"/>
          <w:sz w:val="24"/>
          <w:szCs w:val="24"/>
        </w:rPr>
        <w:t xml:space="preserve"> </w:t>
      </w:r>
    </w:p>
    <w:p w:rsidR="007B4C80" w:rsidRPr="007B4C80" w:rsidRDefault="007B4C80" w:rsidP="00913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7B4C80">
        <w:rPr>
          <w:rFonts w:cs="Arial"/>
          <w:sz w:val="24"/>
          <w:szCs w:val="24"/>
        </w:rPr>
        <w:t>a</w:t>
      </w:r>
      <w:r w:rsidR="00A1004F" w:rsidRPr="007B4C80">
        <w:rPr>
          <w:rFonts w:cs="Arial"/>
          <w:sz w:val="24"/>
          <w:szCs w:val="24"/>
        </w:rPr>
        <w:t>naliza i ocena realizacji zleconych zadań publicznych w przypadku podmiotów, które</w:t>
      </w:r>
      <w:r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sz w:val="24"/>
          <w:szCs w:val="24"/>
        </w:rPr>
        <w:t>w latach poprzednich realizowały zlecone zadania publiczne, biorąc pod uwagę</w:t>
      </w:r>
      <w:r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sz w:val="24"/>
          <w:szCs w:val="24"/>
        </w:rPr>
        <w:t>rzetelność i terminowość oraz sposób rozliczenia otrzymanych na ten cel środków</w:t>
      </w:r>
      <w:r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sz w:val="24"/>
          <w:szCs w:val="24"/>
        </w:rPr>
        <w:t>(waga punktowa</w:t>
      </w:r>
      <w:r>
        <w:rPr>
          <w:rFonts w:cs="Arial"/>
          <w:sz w:val="24"/>
          <w:szCs w:val="24"/>
        </w:rPr>
        <w:t>:</w:t>
      </w:r>
      <w:r w:rsidR="00A1004F" w:rsidRPr="007B4C80">
        <w:rPr>
          <w:rFonts w:cs="Arial"/>
          <w:sz w:val="24"/>
          <w:szCs w:val="24"/>
        </w:rPr>
        <w:t xml:space="preserve"> </w:t>
      </w:r>
      <w:r w:rsidR="00A1004F" w:rsidRPr="007B4C80">
        <w:rPr>
          <w:rFonts w:cs="Arial"/>
          <w:b/>
          <w:bCs/>
          <w:sz w:val="24"/>
          <w:szCs w:val="24"/>
        </w:rPr>
        <w:t>0 – 10 punktów</w:t>
      </w:r>
      <w:r w:rsidR="00A1004F" w:rsidRPr="007B4C80">
        <w:rPr>
          <w:rFonts w:cs="Arial"/>
          <w:sz w:val="24"/>
          <w:szCs w:val="24"/>
        </w:rPr>
        <w:t>),</w:t>
      </w:r>
      <w:r w:rsidRPr="007B4C80">
        <w:rPr>
          <w:rFonts w:cs="Arial"/>
          <w:sz w:val="24"/>
          <w:szCs w:val="24"/>
        </w:rPr>
        <w:t xml:space="preserve"> </w:t>
      </w:r>
    </w:p>
    <w:p w:rsidR="00A1004F" w:rsidRPr="0091390D" w:rsidRDefault="007B4C80" w:rsidP="0091390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91390D">
        <w:rPr>
          <w:rFonts w:cs="Arial"/>
          <w:sz w:val="24"/>
          <w:szCs w:val="24"/>
        </w:rPr>
        <w:t>M</w:t>
      </w:r>
      <w:r w:rsidR="00A1004F" w:rsidRPr="0091390D">
        <w:rPr>
          <w:rFonts w:cs="Arial"/>
          <w:sz w:val="24"/>
          <w:szCs w:val="24"/>
        </w:rPr>
        <w:t xml:space="preserve">inimalna i maksymalna liczba punktów do zdobycia podczas oceny ofert: </w:t>
      </w:r>
      <w:r w:rsidR="00A1004F" w:rsidRPr="0091390D">
        <w:rPr>
          <w:rFonts w:cs="Arial"/>
          <w:b/>
          <w:bCs/>
          <w:sz w:val="24"/>
          <w:szCs w:val="24"/>
        </w:rPr>
        <w:t>0</w:t>
      </w:r>
      <w:r w:rsidRPr="0091390D">
        <w:rPr>
          <w:rFonts w:cs="Arial"/>
          <w:b/>
          <w:bCs/>
          <w:sz w:val="24"/>
          <w:szCs w:val="24"/>
        </w:rPr>
        <w:t xml:space="preserve"> – </w:t>
      </w:r>
      <w:r w:rsidR="00A1004F" w:rsidRPr="0091390D">
        <w:rPr>
          <w:rFonts w:cs="Arial"/>
          <w:b/>
          <w:bCs/>
          <w:sz w:val="24"/>
          <w:szCs w:val="24"/>
        </w:rPr>
        <w:t>100</w:t>
      </w:r>
      <w:r w:rsidRPr="0091390D">
        <w:rPr>
          <w:rFonts w:cs="Arial"/>
          <w:b/>
          <w:bCs/>
          <w:sz w:val="24"/>
          <w:szCs w:val="24"/>
        </w:rPr>
        <w:t xml:space="preserve"> </w:t>
      </w:r>
      <w:r w:rsidR="00A1004F" w:rsidRPr="0091390D">
        <w:rPr>
          <w:rFonts w:cs="Arial"/>
          <w:b/>
          <w:bCs/>
          <w:sz w:val="24"/>
          <w:szCs w:val="24"/>
        </w:rPr>
        <w:t>punktów</w:t>
      </w:r>
      <w:r w:rsidR="00A1004F" w:rsidRPr="0091390D">
        <w:rPr>
          <w:rFonts w:cs="Arial"/>
          <w:sz w:val="24"/>
          <w:szCs w:val="24"/>
        </w:rPr>
        <w:t>.</w:t>
      </w:r>
    </w:p>
    <w:p w:rsidR="00A1004F" w:rsidRPr="0091390D" w:rsidRDefault="00A1004F" w:rsidP="0091390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1390D">
        <w:rPr>
          <w:rFonts w:cs="Arial"/>
          <w:sz w:val="24"/>
          <w:szCs w:val="24"/>
        </w:rPr>
        <w:t>Powyższe kryteria będą miały zastosowanie również w przypadku, gdy w wyniku ogłoszenia</w:t>
      </w:r>
      <w:r w:rsidR="007B4C80" w:rsidRPr="0091390D">
        <w:rPr>
          <w:rFonts w:cs="Arial"/>
          <w:sz w:val="24"/>
          <w:szCs w:val="24"/>
        </w:rPr>
        <w:t xml:space="preserve"> </w:t>
      </w:r>
      <w:r w:rsidRPr="0091390D">
        <w:rPr>
          <w:rFonts w:cs="Arial"/>
          <w:sz w:val="24"/>
          <w:szCs w:val="24"/>
        </w:rPr>
        <w:t>otwartego konkursu ofert zostanie złożona jedna oferta.</w:t>
      </w:r>
    </w:p>
    <w:p w:rsidR="00A1004F" w:rsidRPr="0091390D" w:rsidRDefault="00A1004F" w:rsidP="0091390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1390D">
        <w:rPr>
          <w:rFonts w:cs="Arial"/>
          <w:sz w:val="24"/>
          <w:szCs w:val="24"/>
        </w:rPr>
        <w:t>Złożone w ramach konkursu oferty, spełniające wymagania formalne określone w niniejszym</w:t>
      </w:r>
      <w:r w:rsidR="007B4C80" w:rsidRPr="0091390D">
        <w:rPr>
          <w:rFonts w:cs="Arial"/>
          <w:sz w:val="24"/>
          <w:szCs w:val="24"/>
        </w:rPr>
        <w:t xml:space="preserve"> </w:t>
      </w:r>
      <w:r w:rsidRPr="0091390D">
        <w:rPr>
          <w:rFonts w:cs="Arial"/>
          <w:sz w:val="24"/>
          <w:szCs w:val="24"/>
        </w:rPr>
        <w:t xml:space="preserve">ogłoszeniu, zostaną zaopiniowane przez komisję konkursową powołaną przez </w:t>
      </w:r>
      <w:r w:rsidR="00B844FF" w:rsidRPr="0091390D">
        <w:rPr>
          <w:rFonts w:cs="Arial"/>
          <w:sz w:val="24"/>
          <w:szCs w:val="24"/>
        </w:rPr>
        <w:t>Starostę Myśliborskiego</w:t>
      </w:r>
      <w:r w:rsidRPr="0091390D">
        <w:rPr>
          <w:rFonts w:cs="Arial"/>
          <w:sz w:val="24"/>
          <w:szCs w:val="24"/>
        </w:rPr>
        <w:t xml:space="preserve"> w trybie art. 15 ust. 2a i 2b oraz 2d - 2f ustawy.</w:t>
      </w:r>
    </w:p>
    <w:p w:rsidR="00A1004F" w:rsidRPr="0091390D" w:rsidRDefault="00A1004F" w:rsidP="0091390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91390D">
        <w:rPr>
          <w:rFonts w:cs="Arial"/>
          <w:sz w:val="24"/>
          <w:szCs w:val="24"/>
        </w:rPr>
        <w:t xml:space="preserve">Wyboru ofert, po uprzednim zapoznaniu się z opinią </w:t>
      </w:r>
      <w:r w:rsidR="00CF2BA3">
        <w:rPr>
          <w:rFonts w:cs="Arial"/>
          <w:sz w:val="24"/>
          <w:szCs w:val="24"/>
        </w:rPr>
        <w:t>K</w:t>
      </w:r>
      <w:r w:rsidRPr="0091390D">
        <w:rPr>
          <w:rFonts w:cs="Arial"/>
          <w:sz w:val="24"/>
          <w:szCs w:val="24"/>
        </w:rPr>
        <w:t xml:space="preserve">omisji </w:t>
      </w:r>
      <w:r w:rsidR="00CF2BA3">
        <w:rPr>
          <w:rFonts w:cs="Arial"/>
          <w:sz w:val="24"/>
          <w:szCs w:val="24"/>
        </w:rPr>
        <w:t>K</w:t>
      </w:r>
      <w:r w:rsidRPr="0091390D">
        <w:rPr>
          <w:rFonts w:cs="Arial"/>
          <w:sz w:val="24"/>
          <w:szCs w:val="24"/>
        </w:rPr>
        <w:t xml:space="preserve">onkursowej, dokona </w:t>
      </w:r>
      <w:r w:rsidR="00C15F2F" w:rsidRPr="0091390D">
        <w:rPr>
          <w:rFonts w:cs="Arial"/>
          <w:sz w:val="24"/>
          <w:szCs w:val="24"/>
        </w:rPr>
        <w:t xml:space="preserve">Starosta </w:t>
      </w:r>
      <w:r w:rsidRPr="0091390D">
        <w:rPr>
          <w:rFonts w:cs="Arial"/>
          <w:sz w:val="24"/>
          <w:szCs w:val="24"/>
        </w:rPr>
        <w:t xml:space="preserve"> </w:t>
      </w:r>
      <w:r w:rsidR="00C15F2F" w:rsidRPr="0091390D">
        <w:rPr>
          <w:rFonts w:cs="Arial"/>
          <w:sz w:val="24"/>
          <w:szCs w:val="24"/>
        </w:rPr>
        <w:t>Myśliborski</w:t>
      </w:r>
      <w:r w:rsidRPr="0091390D">
        <w:rPr>
          <w:rFonts w:cs="Arial"/>
          <w:sz w:val="24"/>
          <w:szCs w:val="24"/>
        </w:rPr>
        <w:t xml:space="preserve"> najpóźniej w terminie </w:t>
      </w:r>
      <w:r w:rsidRPr="0091390D">
        <w:rPr>
          <w:rFonts w:cs="Arial"/>
          <w:b/>
          <w:bCs/>
          <w:sz w:val="24"/>
          <w:szCs w:val="24"/>
        </w:rPr>
        <w:t xml:space="preserve">do dnia </w:t>
      </w:r>
      <w:r w:rsidR="00C15F2F" w:rsidRPr="0091390D">
        <w:rPr>
          <w:rFonts w:cs="Arial"/>
          <w:b/>
          <w:bCs/>
          <w:sz w:val="24"/>
          <w:szCs w:val="24"/>
        </w:rPr>
        <w:t>1</w:t>
      </w:r>
      <w:r w:rsidRPr="0091390D">
        <w:rPr>
          <w:rFonts w:cs="Arial"/>
          <w:b/>
          <w:bCs/>
          <w:sz w:val="24"/>
          <w:szCs w:val="24"/>
        </w:rPr>
        <w:t xml:space="preserve"> </w:t>
      </w:r>
      <w:r w:rsidR="00710A1E">
        <w:rPr>
          <w:rFonts w:cs="Arial"/>
          <w:b/>
          <w:bCs/>
          <w:sz w:val="24"/>
          <w:szCs w:val="24"/>
        </w:rPr>
        <w:t>czerwca</w:t>
      </w:r>
      <w:r w:rsidRPr="0091390D">
        <w:rPr>
          <w:rFonts w:cs="Arial"/>
          <w:b/>
          <w:bCs/>
          <w:sz w:val="24"/>
          <w:szCs w:val="24"/>
        </w:rPr>
        <w:t xml:space="preserve"> 2016 r.</w:t>
      </w:r>
    </w:p>
    <w:p w:rsidR="00A1004F" w:rsidRPr="0091390D" w:rsidRDefault="00A1004F" w:rsidP="0091390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1390D">
        <w:rPr>
          <w:rFonts w:cs="Arial"/>
          <w:sz w:val="24"/>
          <w:szCs w:val="24"/>
        </w:rPr>
        <w:lastRenderedPageBreak/>
        <w:t xml:space="preserve">Wyniki otwartego konkursu ofert zostaną podane do publicznej wiadomości niezwłocznie po </w:t>
      </w:r>
      <w:r w:rsidR="00C15F2F" w:rsidRPr="0091390D">
        <w:rPr>
          <w:rFonts w:cs="Arial"/>
          <w:sz w:val="24"/>
          <w:szCs w:val="24"/>
        </w:rPr>
        <w:t>w</w:t>
      </w:r>
      <w:r w:rsidRPr="0091390D">
        <w:rPr>
          <w:rFonts w:cs="Arial"/>
          <w:sz w:val="24"/>
          <w:szCs w:val="24"/>
        </w:rPr>
        <w:t>yborze</w:t>
      </w:r>
      <w:r w:rsidR="00C15F2F" w:rsidRPr="0091390D">
        <w:rPr>
          <w:rFonts w:cs="Arial"/>
          <w:sz w:val="24"/>
          <w:szCs w:val="24"/>
        </w:rPr>
        <w:t xml:space="preserve"> </w:t>
      </w:r>
      <w:r w:rsidRPr="0091390D">
        <w:rPr>
          <w:rFonts w:cs="Arial"/>
          <w:sz w:val="24"/>
          <w:szCs w:val="24"/>
        </w:rPr>
        <w:t>oferty na tablicach ogłoszeń i w Biuletynie Informacji Publicznej Powiatowego Urzędu Pracy</w:t>
      </w:r>
      <w:r w:rsidR="00C15F2F" w:rsidRPr="0091390D">
        <w:rPr>
          <w:rFonts w:cs="Arial"/>
          <w:sz w:val="24"/>
          <w:szCs w:val="24"/>
        </w:rPr>
        <w:t xml:space="preserve"> </w:t>
      </w:r>
      <w:r w:rsidRPr="0091390D">
        <w:rPr>
          <w:rFonts w:cs="Arial"/>
          <w:sz w:val="24"/>
          <w:szCs w:val="24"/>
        </w:rPr>
        <w:t xml:space="preserve">w </w:t>
      </w:r>
      <w:r w:rsidR="00C15F2F" w:rsidRPr="0091390D">
        <w:rPr>
          <w:rFonts w:cs="Arial"/>
          <w:sz w:val="24"/>
          <w:szCs w:val="24"/>
        </w:rPr>
        <w:t>Myśliborzu</w:t>
      </w:r>
      <w:r w:rsidRPr="0091390D">
        <w:rPr>
          <w:rFonts w:cs="Arial"/>
          <w:sz w:val="24"/>
          <w:szCs w:val="24"/>
        </w:rPr>
        <w:t xml:space="preserve"> oraz na stronie internetowej</w:t>
      </w:r>
      <w:r w:rsidR="00C15F2F" w:rsidRPr="0091390D">
        <w:rPr>
          <w:rFonts w:cs="Arial"/>
          <w:sz w:val="24"/>
          <w:szCs w:val="24"/>
        </w:rPr>
        <w:t xml:space="preserve"> (www.mysliborz.praca.gov.pl).</w:t>
      </w:r>
    </w:p>
    <w:p w:rsidR="00A1004F" w:rsidRPr="0091390D" w:rsidRDefault="00A1004F" w:rsidP="0091390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1390D">
        <w:rPr>
          <w:rFonts w:cs="Arial"/>
          <w:sz w:val="24"/>
          <w:szCs w:val="24"/>
        </w:rPr>
        <w:t xml:space="preserve">Koszty zrealizowanych przez Powiatowy Urząd Pracy w </w:t>
      </w:r>
      <w:r w:rsidR="00C15F2F" w:rsidRPr="0091390D">
        <w:rPr>
          <w:rFonts w:cs="Arial"/>
          <w:sz w:val="24"/>
          <w:szCs w:val="24"/>
        </w:rPr>
        <w:t>Myśliborzu</w:t>
      </w:r>
      <w:r w:rsidRPr="0091390D">
        <w:rPr>
          <w:rFonts w:cs="Arial"/>
          <w:sz w:val="24"/>
          <w:szCs w:val="24"/>
        </w:rPr>
        <w:t xml:space="preserve"> w roku ogłoszenia otwartego</w:t>
      </w:r>
      <w:r w:rsidR="00C15F2F" w:rsidRPr="0091390D">
        <w:rPr>
          <w:rFonts w:cs="Arial"/>
          <w:sz w:val="24"/>
          <w:szCs w:val="24"/>
        </w:rPr>
        <w:t xml:space="preserve"> </w:t>
      </w:r>
      <w:r w:rsidRPr="0091390D">
        <w:rPr>
          <w:rFonts w:cs="Arial"/>
          <w:sz w:val="24"/>
          <w:szCs w:val="24"/>
        </w:rPr>
        <w:t>konkursu i w roku poprzednim zadań publicznych tego samego rodzaju, ze szczególnym</w:t>
      </w:r>
      <w:r w:rsidR="00C15F2F" w:rsidRPr="0091390D">
        <w:rPr>
          <w:rFonts w:cs="Arial"/>
          <w:sz w:val="24"/>
          <w:szCs w:val="24"/>
        </w:rPr>
        <w:t xml:space="preserve"> </w:t>
      </w:r>
      <w:r w:rsidRPr="0091390D">
        <w:rPr>
          <w:rFonts w:cs="Arial"/>
          <w:sz w:val="24"/>
          <w:szCs w:val="24"/>
        </w:rPr>
        <w:t>uwzględnieniem wysokości dotacji przekazanych organizacjom pozarządowym oraz innym</w:t>
      </w:r>
      <w:r w:rsidR="00C15F2F" w:rsidRPr="0091390D">
        <w:rPr>
          <w:rFonts w:cs="Arial"/>
          <w:sz w:val="24"/>
          <w:szCs w:val="24"/>
        </w:rPr>
        <w:t xml:space="preserve"> </w:t>
      </w:r>
      <w:r w:rsidRPr="0091390D">
        <w:rPr>
          <w:rFonts w:cs="Arial"/>
          <w:sz w:val="24"/>
          <w:szCs w:val="24"/>
        </w:rPr>
        <w:t>podmiotom, o których mowa w art. 3 ust. 3 ustawy, wyniosły:</w:t>
      </w:r>
    </w:p>
    <w:p w:rsidR="00A1004F" w:rsidRPr="00C15F2F" w:rsidRDefault="00A1004F" w:rsidP="0091390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4"/>
          <w:szCs w:val="24"/>
        </w:rPr>
      </w:pPr>
      <w:r w:rsidRPr="00C15F2F">
        <w:rPr>
          <w:rFonts w:cs="Arial"/>
          <w:sz w:val="24"/>
          <w:szCs w:val="24"/>
        </w:rPr>
        <w:t xml:space="preserve">w 2015 r. – </w:t>
      </w:r>
      <w:r w:rsidR="00C15F2F" w:rsidRPr="00C15F2F">
        <w:rPr>
          <w:rFonts w:cs="Arial"/>
          <w:sz w:val="24"/>
          <w:szCs w:val="24"/>
        </w:rPr>
        <w:t>20</w:t>
      </w:r>
      <w:r w:rsidRPr="00C15F2F">
        <w:rPr>
          <w:rFonts w:cs="Arial"/>
          <w:sz w:val="24"/>
          <w:szCs w:val="24"/>
        </w:rPr>
        <w:t xml:space="preserve"> </w:t>
      </w:r>
      <w:r w:rsidR="00C15F2F" w:rsidRPr="00C15F2F">
        <w:rPr>
          <w:rFonts w:cs="Arial"/>
          <w:sz w:val="24"/>
          <w:szCs w:val="24"/>
        </w:rPr>
        <w:t>720,00 zł,</w:t>
      </w:r>
    </w:p>
    <w:p w:rsidR="00A1004F" w:rsidRDefault="00A1004F" w:rsidP="0091390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4"/>
          <w:szCs w:val="24"/>
        </w:rPr>
      </w:pPr>
      <w:r w:rsidRPr="00C15F2F">
        <w:rPr>
          <w:rFonts w:cs="Arial"/>
          <w:sz w:val="24"/>
          <w:szCs w:val="24"/>
        </w:rPr>
        <w:t xml:space="preserve">w 2016 r. </w:t>
      </w:r>
      <w:r w:rsidR="00C15F2F" w:rsidRPr="00C15F2F">
        <w:rPr>
          <w:rFonts w:cs="Arial"/>
          <w:sz w:val="24"/>
          <w:szCs w:val="24"/>
        </w:rPr>
        <w:t>–</w:t>
      </w:r>
      <w:r w:rsidRPr="00C15F2F">
        <w:rPr>
          <w:rFonts w:cs="Arial"/>
          <w:sz w:val="24"/>
          <w:szCs w:val="24"/>
        </w:rPr>
        <w:t xml:space="preserve"> 0</w:t>
      </w:r>
      <w:r w:rsidR="00C15F2F" w:rsidRPr="00C15F2F">
        <w:rPr>
          <w:rFonts w:cs="Arial"/>
          <w:sz w:val="24"/>
          <w:szCs w:val="24"/>
        </w:rPr>
        <w:t>,00</w:t>
      </w:r>
      <w:r w:rsidRPr="00C15F2F">
        <w:rPr>
          <w:rFonts w:cs="Arial"/>
          <w:sz w:val="24"/>
          <w:szCs w:val="24"/>
        </w:rPr>
        <w:t xml:space="preserve"> zł.</w:t>
      </w:r>
    </w:p>
    <w:p w:rsidR="003D0AF6" w:rsidRDefault="003D0AF6" w:rsidP="003D0A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1004F" w:rsidRPr="00B844FF" w:rsidRDefault="00A1004F" w:rsidP="0091390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B844FF">
        <w:rPr>
          <w:rFonts w:cs="Arial"/>
          <w:b/>
          <w:bCs/>
          <w:sz w:val="24"/>
          <w:szCs w:val="24"/>
        </w:rPr>
        <w:t>Termin, sposób i miej</w:t>
      </w:r>
      <w:r w:rsidR="00C71D80" w:rsidRPr="00B844FF">
        <w:rPr>
          <w:rFonts w:cs="Arial"/>
          <w:b/>
          <w:bCs/>
          <w:sz w:val="24"/>
          <w:szCs w:val="24"/>
        </w:rPr>
        <w:t>sce składania ofert w konkursie</w:t>
      </w:r>
    </w:p>
    <w:p w:rsidR="00A1004F" w:rsidRPr="00B844F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844FF">
        <w:rPr>
          <w:rFonts w:cs="Arial"/>
          <w:sz w:val="24"/>
          <w:szCs w:val="24"/>
        </w:rPr>
        <w:t>Oferty konkursowe należy składać osobiście lub pocztą na adres:</w:t>
      </w:r>
    </w:p>
    <w:p w:rsidR="00C71D80" w:rsidRPr="00B844F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844FF">
        <w:rPr>
          <w:rFonts w:cs="Arial"/>
          <w:b/>
          <w:bCs/>
          <w:sz w:val="24"/>
          <w:szCs w:val="24"/>
        </w:rPr>
        <w:t>Powiatow</w:t>
      </w:r>
      <w:r w:rsidR="00C71D80" w:rsidRPr="00B844FF">
        <w:rPr>
          <w:rFonts w:cs="Arial"/>
          <w:b/>
          <w:bCs/>
          <w:sz w:val="24"/>
          <w:szCs w:val="24"/>
        </w:rPr>
        <w:t>y</w:t>
      </w:r>
      <w:r w:rsidRPr="00B844FF">
        <w:rPr>
          <w:rFonts w:cs="Arial"/>
          <w:b/>
          <w:bCs/>
          <w:sz w:val="24"/>
          <w:szCs w:val="24"/>
        </w:rPr>
        <w:t xml:space="preserve"> Urz</w:t>
      </w:r>
      <w:r w:rsidR="00C71D80" w:rsidRPr="00B844FF">
        <w:rPr>
          <w:rFonts w:cs="Arial"/>
          <w:b/>
          <w:bCs/>
          <w:sz w:val="24"/>
          <w:szCs w:val="24"/>
        </w:rPr>
        <w:t>ą</w:t>
      </w:r>
      <w:r w:rsidRPr="00B844FF">
        <w:rPr>
          <w:rFonts w:cs="Arial"/>
          <w:b/>
          <w:bCs/>
          <w:sz w:val="24"/>
          <w:szCs w:val="24"/>
        </w:rPr>
        <w:t xml:space="preserve">d Pracy w </w:t>
      </w:r>
      <w:r w:rsidR="00C71D80" w:rsidRPr="00B844FF">
        <w:rPr>
          <w:rFonts w:cs="Arial"/>
          <w:b/>
          <w:bCs/>
          <w:sz w:val="24"/>
          <w:szCs w:val="24"/>
        </w:rPr>
        <w:t>Myśliborzu</w:t>
      </w:r>
      <w:r w:rsidRPr="00B844FF">
        <w:rPr>
          <w:rFonts w:cs="Arial"/>
          <w:b/>
          <w:bCs/>
          <w:sz w:val="24"/>
          <w:szCs w:val="24"/>
        </w:rPr>
        <w:t xml:space="preserve">, ul. </w:t>
      </w:r>
      <w:r w:rsidR="00C71D80" w:rsidRPr="00B844FF">
        <w:rPr>
          <w:rFonts w:cs="Arial"/>
          <w:b/>
          <w:bCs/>
          <w:sz w:val="24"/>
          <w:szCs w:val="24"/>
        </w:rPr>
        <w:t>Spokojna 22</w:t>
      </w:r>
      <w:r w:rsidRPr="00B844FF">
        <w:rPr>
          <w:rFonts w:cs="Arial"/>
          <w:b/>
          <w:bCs/>
          <w:sz w:val="24"/>
          <w:szCs w:val="24"/>
        </w:rPr>
        <w:t>, 7</w:t>
      </w:r>
      <w:r w:rsidR="00C71D80" w:rsidRPr="00B844FF">
        <w:rPr>
          <w:rFonts w:cs="Arial"/>
          <w:b/>
          <w:bCs/>
          <w:sz w:val="24"/>
          <w:szCs w:val="24"/>
        </w:rPr>
        <w:t>4</w:t>
      </w:r>
      <w:r w:rsidRPr="00B844FF">
        <w:rPr>
          <w:rFonts w:cs="Arial"/>
          <w:b/>
          <w:bCs/>
          <w:sz w:val="24"/>
          <w:szCs w:val="24"/>
        </w:rPr>
        <w:t>-</w:t>
      </w:r>
      <w:r w:rsidR="00C71D80" w:rsidRPr="00B844FF">
        <w:rPr>
          <w:rFonts w:cs="Arial"/>
          <w:b/>
          <w:bCs/>
          <w:sz w:val="24"/>
          <w:szCs w:val="24"/>
        </w:rPr>
        <w:t>300 Myślibórz</w:t>
      </w:r>
      <w:r w:rsidRPr="00B844FF">
        <w:rPr>
          <w:rFonts w:cs="Arial"/>
          <w:b/>
          <w:bCs/>
          <w:sz w:val="24"/>
          <w:szCs w:val="24"/>
        </w:rPr>
        <w:t xml:space="preserve"> (</w:t>
      </w:r>
      <w:r w:rsidR="00C71D80" w:rsidRPr="00B844FF">
        <w:rPr>
          <w:rFonts w:cs="Arial"/>
          <w:b/>
          <w:bCs/>
          <w:sz w:val="24"/>
          <w:szCs w:val="24"/>
        </w:rPr>
        <w:t>sekretariat</w:t>
      </w:r>
      <w:r w:rsidRPr="00B844FF">
        <w:rPr>
          <w:rFonts w:cs="Arial"/>
          <w:b/>
          <w:bCs/>
          <w:sz w:val="24"/>
          <w:szCs w:val="24"/>
        </w:rPr>
        <w:t>)</w:t>
      </w:r>
      <w:r w:rsidR="00C71D80" w:rsidRPr="00B844FF">
        <w:rPr>
          <w:rFonts w:cs="Arial"/>
          <w:b/>
          <w:bCs/>
          <w:sz w:val="24"/>
          <w:szCs w:val="24"/>
        </w:rPr>
        <w:t xml:space="preserve">        </w:t>
      </w:r>
      <w:r w:rsidRPr="00B844FF">
        <w:rPr>
          <w:rFonts w:cs="Arial"/>
          <w:b/>
          <w:bCs/>
          <w:sz w:val="24"/>
          <w:szCs w:val="24"/>
        </w:rPr>
        <w:t>w terminie do dnia 2</w:t>
      </w:r>
      <w:r w:rsidR="00710A1E">
        <w:rPr>
          <w:rFonts w:cs="Arial"/>
          <w:b/>
          <w:bCs/>
          <w:sz w:val="24"/>
          <w:szCs w:val="24"/>
        </w:rPr>
        <w:t>7</w:t>
      </w:r>
      <w:r w:rsidRPr="00B844FF">
        <w:rPr>
          <w:rFonts w:cs="Arial"/>
          <w:b/>
          <w:bCs/>
          <w:sz w:val="24"/>
          <w:szCs w:val="24"/>
        </w:rPr>
        <w:t xml:space="preserve"> </w:t>
      </w:r>
      <w:r w:rsidR="00C71D80" w:rsidRPr="00B844FF">
        <w:rPr>
          <w:rFonts w:cs="Arial"/>
          <w:b/>
          <w:bCs/>
          <w:sz w:val="24"/>
          <w:szCs w:val="24"/>
        </w:rPr>
        <w:t>maja</w:t>
      </w:r>
      <w:r w:rsidRPr="00B844FF">
        <w:rPr>
          <w:rFonts w:cs="Arial"/>
          <w:b/>
          <w:bCs/>
          <w:sz w:val="24"/>
          <w:szCs w:val="24"/>
        </w:rPr>
        <w:t xml:space="preserve"> 2016 r. do godz. 1</w:t>
      </w:r>
      <w:r w:rsidR="00C71D80" w:rsidRPr="00B844FF">
        <w:rPr>
          <w:rFonts w:cs="Arial"/>
          <w:b/>
          <w:bCs/>
          <w:sz w:val="24"/>
          <w:szCs w:val="24"/>
        </w:rPr>
        <w:t>2</w:t>
      </w:r>
      <w:r w:rsidRPr="00B844FF">
        <w:rPr>
          <w:rFonts w:cs="Arial"/>
          <w:b/>
          <w:bCs/>
          <w:sz w:val="24"/>
          <w:szCs w:val="24"/>
        </w:rPr>
        <w:t>:00</w:t>
      </w:r>
      <w:r w:rsidRPr="00B844FF">
        <w:rPr>
          <w:rFonts w:cs="Arial"/>
          <w:sz w:val="24"/>
          <w:szCs w:val="24"/>
        </w:rPr>
        <w:t>, w zamknięt</w:t>
      </w:r>
      <w:r w:rsidR="00C71D80" w:rsidRPr="00B844FF">
        <w:rPr>
          <w:rFonts w:cs="Arial"/>
          <w:sz w:val="24"/>
          <w:szCs w:val="24"/>
        </w:rPr>
        <w:t>ej</w:t>
      </w:r>
      <w:r w:rsidRPr="00B844FF">
        <w:rPr>
          <w:rFonts w:cs="Arial"/>
          <w:sz w:val="24"/>
          <w:szCs w:val="24"/>
        </w:rPr>
        <w:t xml:space="preserve"> koper</w:t>
      </w:r>
      <w:r w:rsidR="00C71D80" w:rsidRPr="00B844FF">
        <w:rPr>
          <w:rFonts w:cs="Arial"/>
          <w:sz w:val="24"/>
          <w:szCs w:val="24"/>
        </w:rPr>
        <w:t>cie posiadającej następujący opis:</w:t>
      </w:r>
    </w:p>
    <w:p w:rsidR="00B844FF" w:rsidRPr="00B844FF" w:rsidRDefault="00A1004F" w:rsidP="00B844F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844FF">
        <w:rPr>
          <w:rFonts w:cs="Arial"/>
          <w:b/>
          <w:sz w:val="24"/>
          <w:szCs w:val="24"/>
        </w:rPr>
        <w:t>„</w:t>
      </w:r>
      <w:r w:rsidR="00C71D80" w:rsidRPr="00B844FF">
        <w:rPr>
          <w:rFonts w:cs="Arial"/>
          <w:b/>
          <w:sz w:val="24"/>
          <w:szCs w:val="24"/>
        </w:rPr>
        <w:t xml:space="preserve">Oferta na realizację zadania publicznego w 2016 r. w ramach </w:t>
      </w:r>
      <w:r w:rsidRPr="00B844FF">
        <w:rPr>
          <w:rFonts w:cs="Arial"/>
          <w:b/>
          <w:sz w:val="24"/>
          <w:szCs w:val="24"/>
        </w:rPr>
        <w:t>Program</w:t>
      </w:r>
      <w:r w:rsidR="00C71D80" w:rsidRPr="00B844FF">
        <w:rPr>
          <w:rFonts w:cs="Arial"/>
          <w:b/>
          <w:sz w:val="24"/>
          <w:szCs w:val="24"/>
        </w:rPr>
        <w:t>u</w:t>
      </w:r>
      <w:r w:rsidRPr="00B844FF">
        <w:rPr>
          <w:rFonts w:cs="Arial"/>
          <w:b/>
          <w:sz w:val="24"/>
          <w:szCs w:val="24"/>
        </w:rPr>
        <w:t xml:space="preserve"> Aktywizacja </w:t>
      </w:r>
      <w:r w:rsidR="00B844FF" w:rsidRPr="00B844FF">
        <w:rPr>
          <w:rFonts w:cs="Arial"/>
          <w:b/>
          <w:sz w:val="24"/>
          <w:szCs w:val="24"/>
        </w:rPr>
        <w:t xml:space="preserve">               </w:t>
      </w:r>
      <w:r w:rsidRPr="00B844FF">
        <w:rPr>
          <w:rFonts w:cs="Arial"/>
          <w:b/>
          <w:sz w:val="24"/>
          <w:szCs w:val="24"/>
        </w:rPr>
        <w:t>i Integracja</w:t>
      </w:r>
      <w:r w:rsidR="00C71D80" w:rsidRPr="00B844FF">
        <w:rPr>
          <w:rFonts w:cs="Arial"/>
          <w:b/>
          <w:sz w:val="24"/>
          <w:szCs w:val="24"/>
        </w:rPr>
        <w:t xml:space="preserve"> – nie otwierać</w:t>
      </w:r>
      <w:r w:rsidR="00B844FF" w:rsidRPr="00B844FF">
        <w:rPr>
          <w:rFonts w:cs="Arial"/>
          <w:b/>
          <w:sz w:val="24"/>
          <w:szCs w:val="24"/>
        </w:rPr>
        <w:t xml:space="preserve"> </w:t>
      </w:r>
      <w:r w:rsidR="00C71D80" w:rsidRPr="00B844FF">
        <w:rPr>
          <w:rFonts w:cs="Arial"/>
          <w:b/>
          <w:sz w:val="24"/>
          <w:szCs w:val="24"/>
        </w:rPr>
        <w:t>przed 2</w:t>
      </w:r>
      <w:r w:rsidR="00710A1E">
        <w:rPr>
          <w:rFonts w:cs="Arial"/>
          <w:b/>
          <w:sz w:val="24"/>
          <w:szCs w:val="24"/>
        </w:rPr>
        <w:t>7</w:t>
      </w:r>
      <w:r w:rsidR="00C71D80" w:rsidRPr="00B844FF">
        <w:rPr>
          <w:rFonts w:cs="Arial"/>
          <w:b/>
          <w:sz w:val="24"/>
          <w:szCs w:val="24"/>
        </w:rPr>
        <w:t>.05.2016 r. godz. 12.00</w:t>
      </w:r>
      <w:r w:rsidRPr="00B844FF">
        <w:rPr>
          <w:rFonts w:cs="Arial"/>
          <w:b/>
          <w:sz w:val="24"/>
          <w:szCs w:val="24"/>
        </w:rPr>
        <w:t>”</w:t>
      </w:r>
    </w:p>
    <w:p w:rsidR="00A1004F" w:rsidRPr="00B844F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844FF">
        <w:rPr>
          <w:rFonts w:cs="Arial"/>
          <w:sz w:val="24"/>
          <w:szCs w:val="24"/>
        </w:rPr>
        <w:t>opatrzonych pieczęcią</w:t>
      </w:r>
      <w:r w:rsidR="00B844FF" w:rsidRPr="00B844FF">
        <w:rPr>
          <w:rFonts w:cs="Arial"/>
          <w:sz w:val="24"/>
          <w:szCs w:val="24"/>
        </w:rPr>
        <w:t xml:space="preserve"> </w:t>
      </w:r>
      <w:r w:rsidRPr="00B844FF">
        <w:rPr>
          <w:rFonts w:cs="Arial"/>
          <w:sz w:val="24"/>
          <w:szCs w:val="24"/>
        </w:rPr>
        <w:t>firmową oferenta(-ów) lub z dopi</w:t>
      </w:r>
      <w:r w:rsidR="00B844FF" w:rsidRPr="00B844FF">
        <w:rPr>
          <w:rFonts w:cs="Arial"/>
          <w:sz w:val="24"/>
          <w:szCs w:val="24"/>
        </w:rPr>
        <w:t>skiem identyfikującym oferenta(-</w:t>
      </w:r>
      <w:r w:rsidRPr="00B844FF">
        <w:rPr>
          <w:rFonts w:cs="Arial"/>
          <w:sz w:val="24"/>
          <w:szCs w:val="24"/>
        </w:rPr>
        <w:t>ów).</w:t>
      </w:r>
    </w:p>
    <w:p w:rsidR="00A1004F" w:rsidRDefault="00A1004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844FF">
        <w:rPr>
          <w:rFonts w:cs="Arial"/>
          <w:sz w:val="24"/>
          <w:szCs w:val="24"/>
        </w:rPr>
        <w:t>W przypadku ofert składanych pocztą decydować będzie data wpływu.</w:t>
      </w:r>
    </w:p>
    <w:p w:rsidR="00B844FF" w:rsidRPr="00B844FF" w:rsidRDefault="00B844F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1390D" w:rsidRDefault="0091390D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Default="00B844FF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E. DODATKOWE INFORMACJE</w:t>
      </w:r>
    </w:p>
    <w:p w:rsidR="0091390D" w:rsidRPr="00B844FF" w:rsidRDefault="0091390D" w:rsidP="00A100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A1004F" w:rsidRPr="00B844FF" w:rsidRDefault="00A1004F" w:rsidP="003D0AF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844FF">
        <w:rPr>
          <w:rFonts w:cs="Arial"/>
          <w:sz w:val="24"/>
          <w:szCs w:val="24"/>
        </w:rPr>
        <w:t>Warunki i zasady przyznania i rozliczenia dotacji w przedmiotowym zakresie zostaną</w:t>
      </w:r>
      <w:r w:rsidR="00B844FF" w:rsidRPr="00B844FF">
        <w:rPr>
          <w:rFonts w:cs="Arial"/>
          <w:sz w:val="24"/>
          <w:szCs w:val="24"/>
        </w:rPr>
        <w:t xml:space="preserve"> </w:t>
      </w:r>
      <w:r w:rsidRPr="00B844FF">
        <w:rPr>
          <w:rFonts w:cs="Arial"/>
          <w:sz w:val="24"/>
          <w:szCs w:val="24"/>
        </w:rPr>
        <w:t xml:space="preserve">szczegółowo określone w umowie zawartej pomiędzy Powiatowym Urzędem Pracy w </w:t>
      </w:r>
      <w:r w:rsidR="00B844FF" w:rsidRPr="00B844FF">
        <w:rPr>
          <w:rFonts w:cs="Arial"/>
          <w:sz w:val="24"/>
          <w:szCs w:val="24"/>
        </w:rPr>
        <w:t xml:space="preserve">Myśliborzu </w:t>
      </w:r>
      <w:r w:rsidRPr="00B844FF">
        <w:rPr>
          <w:rFonts w:cs="Arial"/>
          <w:sz w:val="24"/>
          <w:szCs w:val="24"/>
        </w:rPr>
        <w:t xml:space="preserve">a podmiotem, który uzyska zlecenie na realizację zadania. Wzór umowy stanowi </w:t>
      </w:r>
      <w:r w:rsidR="0091390D">
        <w:rPr>
          <w:rFonts w:cs="Arial"/>
          <w:sz w:val="24"/>
          <w:szCs w:val="24"/>
        </w:rPr>
        <w:t>Z</w:t>
      </w:r>
      <w:r w:rsidRPr="00B844FF">
        <w:rPr>
          <w:rFonts w:cs="Arial"/>
          <w:sz w:val="24"/>
          <w:szCs w:val="24"/>
        </w:rPr>
        <w:t>ałącznik</w:t>
      </w:r>
      <w:r w:rsidR="00B844FF" w:rsidRPr="00B844FF">
        <w:rPr>
          <w:rFonts w:cs="Arial"/>
          <w:sz w:val="24"/>
          <w:szCs w:val="24"/>
        </w:rPr>
        <w:t xml:space="preserve"> </w:t>
      </w:r>
      <w:r w:rsidRPr="00B844FF">
        <w:rPr>
          <w:rFonts w:cs="Arial"/>
          <w:sz w:val="24"/>
          <w:szCs w:val="24"/>
        </w:rPr>
        <w:t>nr 2 do rozporządzenia.</w:t>
      </w:r>
    </w:p>
    <w:p w:rsidR="00A1004F" w:rsidRPr="00B844FF" w:rsidRDefault="00A1004F" w:rsidP="003D0AF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844FF">
        <w:rPr>
          <w:rFonts w:cs="Arial"/>
          <w:sz w:val="24"/>
          <w:szCs w:val="24"/>
        </w:rPr>
        <w:t>Konkurs ofert będzie ważny również w przypadku złożenia tylko jednej oferty.</w:t>
      </w:r>
    </w:p>
    <w:p w:rsidR="0091390D" w:rsidRDefault="0091390D" w:rsidP="003D0AF6">
      <w:pPr>
        <w:pStyle w:val="Akapitzlist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91390D">
        <w:rPr>
          <w:sz w:val="24"/>
          <w:szCs w:val="24"/>
        </w:rPr>
        <w:t>Powiatowy Urząd Pracy w Myśliborzu zastrzega sobie prawo kontroli prawidłowości wykorzystania środków publicznych na realizację zadania publicznego.</w:t>
      </w:r>
    </w:p>
    <w:p w:rsidR="003D0AF6" w:rsidRPr="0091390D" w:rsidRDefault="003D0AF6" w:rsidP="003D0AF6">
      <w:pPr>
        <w:pStyle w:val="Akapitzlist"/>
        <w:numPr>
          <w:ilvl w:val="0"/>
          <w:numId w:val="41"/>
        </w:numPr>
        <w:jc w:val="both"/>
      </w:pPr>
      <w:r w:rsidRPr="00B844FF">
        <w:rPr>
          <w:rFonts w:cs="Arial"/>
          <w:sz w:val="24"/>
          <w:szCs w:val="24"/>
        </w:rPr>
        <w:t xml:space="preserve">Dodatkowych informacji udziela Izabella Balcerzak – Specjalista ds. programów – Doradca klienta, Tel. 95 747 2871, </w:t>
      </w:r>
      <w:proofErr w:type="spellStart"/>
      <w:r w:rsidRPr="00B844FF">
        <w:rPr>
          <w:rFonts w:cs="Arial"/>
          <w:sz w:val="24"/>
          <w:szCs w:val="24"/>
        </w:rPr>
        <w:t>wewn</w:t>
      </w:r>
      <w:proofErr w:type="spellEnd"/>
      <w:r w:rsidRPr="00B844FF">
        <w:rPr>
          <w:rFonts w:cs="Arial"/>
          <w:sz w:val="24"/>
          <w:szCs w:val="24"/>
        </w:rPr>
        <w:t>. 56, w godz. 7.00-15.00</w:t>
      </w:r>
      <w:r w:rsidRPr="00B844FF">
        <w:rPr>
          <w:rFonts w:ascii="Arial" w:hAnsi="Arial" w:cs="Arial"/>
          <w:sz w:val="20"/>
          <w:szCs w:val="20"/>
        </w:rPr>
        <w:t>.</w:t>
      </w:r>
    </w:p>
    <w:p w:rsidR="003D0AF6" w:rsidRDefault="003D0AF6" w:rsidP="003D0AF6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4434C2" w:rsidRDefault="004434C2" w:rsidP="003D0AF6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4434C2" w:rsidRDefault="004434C2" w:rsidP="004434C2">
      <w:pPr>
        <w:pStyle w:val="Akapitzlist"/>
        <w:spacing w:line="240" w:lineRule="auto"/>
        <w:ind w:left="6732" w:firstLine="348"/>
        <w:jc w:val="both"/>
        <w:rPr>
          <w:sz w:val="24"/>
          <w:szCs w:val="24"/>
        </w:rPr>
      </w:pPr>
      <w:r>
        <w:rPr>
          <w:sz w:val="24"/>
          <w:szCs w:val="24"/>
        </w:rPr>
        <w:t>Zatwierdzam:</w:t>
      </w:r>
    </w:p>
    <w:p w:rsidR="004434C2" w:rsidRDefault="004434C2" w:rsidP="004434C2">
      <w:pPr>
        <w:spacing w:line="240" w:lineRule="auto"/>
        <w:ind w:left="6024" w:firstLine="708"/>
        <w:jc w:val="both"/>
        <w:rPr>
          <w:sz w:val="24"/>
          <w:szCs w:val="24"/>
        </w:rPr>
      </w:pPr>
      <w:r w:rsidRPr="004434C2">
        <w:rPr>
          <w:sz w:val="24"/>
          <w:szCs w:val="24"/>
        </w:rPr>
        <w:t>Starosta Myśliborski</w:t>
      </w:r>
    </w:p>
    <w:p w:rsidR="00B113A0" w:rsidRPr="004434C2" w:rsidRDefault="00B113A0" w:rsidP="004434C2">
      <w:pPr>
        <w:spacing w:line="240" w:lineRule="auto"/>
        <w:ind w:left="60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Danuta Patkowska</w:t>
      </w:r>
    </w:p>
    <w:sectPr w:rsidR="00B113A0" w:rsidRPr="004434C2" w:rsidSect="005C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DA"/>
    <w:multiLevelType w:val="hybridMultilevel"/>
    <w:tmpl w:val="E55219AE"/>
    <w:lvl w:ilvl="0" w:tplc="1BE45E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F3F42"/>
    <w:multiLevelType w:val="hybridMultilevel"/>
    <w:tmpl w:val="EFB0EE94"/>
    <w:lvl w:ilvl="0" w:tplc="85FA6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806AF"/>
    <w:multiLevelType w:val="hybridMultilevel"/>
    <w:tmpl w:val="373E9FC0"/>
    <w:lvl w:ilvl="0" w:tplc="85FA67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910D00"/>
    <w:multiLevelType w:val="hybridMultilevel"/>
    <w:tmpl w:val="D5BE87A4"/>
    <w:lvl w:ilvl="0" w:tplc="85FA6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408C"/>
    <w:multiLevelType w:val="hybridMultilevel"/>
    <w:tmpl w:val="574C972E"/>
    <w:lvl w:ilvl="0" w:tplc="5A60AC44">
      <w:start w:val="1"/>
      <w:numFmt w:val="upperRoman"/>
      <w:lvlText w:val="%1."/>
      <w:lvlJc w:val="right"/>
      <w:pPr>
        <w:ind w:left="360" w:hanging="360"/>
      </w:pPr>
    </w:lvl>
    <w:lvl w:ilvl="1" w:tplc="5378B3AC">
      <w:numFmt w:val="bullet"/>
      <w:lvlText w:val="·"/>
      <w:lvlJc w:val="left"/>
      <w:pPr>
        <w:ind w:left="1080" w:hanging="360"/>
      </w:pPr>
      <w:rPr>
        <w:rFonts w:ascii="Calibri" w:eastAsiaTheme="minorHAnsi" w:hAnsi="Calibri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B0CC0"/>
    <w:multiLevelType w:val="hybridMultilevel"/>
    <w:tmpl w:val="73367D30"/>
    <w:lvl w:ilvl="0" w:tplc="33BE82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E17AD7"/>
    <w:multiLevelType w:val="hybridMultilevel"/>
    <w:tmpl w:val="092E675C"/>
    <w:lvl w:ilvl="0" w:tplc="90C0B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6A4828"/>
    <w:multiLevelType w:val="hybridMultilevel"/>
    <w:tmpl w:val="D84A4278"/>
    <w:lvl w:ilvl="0" w:tplc="9F7E4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5676FC"/>
    <w:multiLevelType w:val="hybridMultilevel"/>
    <w:tmpl w:val="03DEB3E8"/>
    <w:lvl w:ilvl="0" w:tplc="D196F01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A7AC7"/>
    <w:multiLevelType w:val="hybridMultilevel"/>
    <w:tmpl w:val="F2C2BD7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A228B"/>
    <w:multiLevelType w:val="hybridMultilevel"/>
    <w:tmpl w:val="D138FBBC"/>
    <w:lvl w:ilvl="0" w:tplc="85FA6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5129A4"/>
    <w:multiLevelType w:val="hybridMultilevel"/>
    <w:tmpl w:val="05643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42666"/>
    <w:multiLevelType w:val="hybridMultilevel"/>
    <w:tmpl w:val="A13624AE"/>
    <w:lvl w:ilvl="0" w:tplc="9F7E4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74B3C"/>
    <w:multiLevelType w:val="hybridMultilevel"/>
    <w:tmpl w:val="5D946BE4"/>
    <w:lvl w:ilvl="0" w:tplc="1B2A7F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E731CA"/>
    <w:multiLevelType w:val="hybridMultilevel"/>
    <w:tmpl w:val="6734B494"/>
    <w:lvl w:ilvl="0" w:tplc="A73AE92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0657F"/>
    <w:multiLevelType w:val="hybridMultilevel"/>
    <w:tmpl w:val="EBF0005C"/>
    <w:lvl w:ilvl="0" w:tplc="85FA676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34A96A43"/>
    <w:multiLevelType w:val="hybridMultilevel"/>
    <w:tmpl w:val="979CBB1E"/>
    <w:lvl w:ilvl="0" w:tplc="9F7E4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10DC0"/>
    <w:multiLevelType w:val="hybridMultilevel"/>
    <w:tmpl w:val="04E63C3E"/>
    <w:lvl w:ilvl="0" w:tplc="85FA6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0C1E41"/>
    <w:multiLevelType w:val="hybridMultilevel"/>
    <w:tmpl w:val="38C0A076"/>
    <w:lvl w:ilvl="0" w:tplc="D1846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4D57B2"/>
    <w:multiLevelType w:val="hybridMultilevel"/>
    <w:tmpl w:val="39B2E6CA"/>
    <w:lvl w:ilvl="0" w:tplc="9F7E4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7457B6"/>
    <w:multiLevelType w:val="hybridMultilevel"/>
    <w:tmpl w:val="573E4544"/>
    <w:lvl w:ilvl="0" w:tplc="9F7E4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89515D"/>
    <w:multiLevelType w:val="hybridMultilevel"/>
    <w:tmpl w:val="4EB27B7E"/>
    <w:lvl w:ilvl="0" w:tplc="9F7E4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74260"/>
    <w:multiLevelType w:val="hybridMultilevel"/>
    <w:tmpl w:val="4B66E9F4"/>
    <w:lvl w:ilvl="0" w:tplc="85FA6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97220"/>
    <w:multiLevelType w:val="hybridMultilevel"/>
    <w:tmpl w:val="E9A03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BA6E09"/>
    <w:multiLevelType w:val="hybridMultilevel"/>
    <w:tmpl w:val="21D8C32C"/>
    <w:lvl w:ilvl="0" w:tplc="DF3ED446">
      <w:start w:val="1"/>
      <w:numFmt w:val="decimal"/>
      <w:lvlText w:val="%1."/>
      <w:lvlJc w:val="left"/>
      <w:pPr>
        <w:ind w:left="720" w:hanging="360"/>
      </w:pPr>
    </w:lvl>
    <w:lvl w:ilvl="1" w:tplc="85FA6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670AE"/>
    <w:multiLevelType w:val="hybridMultilevel"/>
    <w:tmpl w:val="68E478C8"/>
    <w:lvl w:ilvl="0" w:tplc="AD5C56B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70574"/>
    <w:multiLevelType w:val="hybridMultilevel"/>
    <w:tmpl w:val="CDDE75B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405A0"/>
    <w:multiLevelType w:val="hybridMultilevel"/>
    <w:tmpl w:val="A7804964"/>
    <w:lvl w:ilvl="0" w:tplc="A4BA1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4C0127"/>
    <w:multiLevelType w:val="hybridMultilevel"/>
    <w:tmpl w:val="701EA5F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368D0"/>
    <w:multiLevelType w:val="hybridMultilevel"/>
    <w:tmpl w:val="9F9238DE"/>
    <w:lvl w:ilvl="0" w:tplc="85FA6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D878D7"/>
    <w:multiLevelType w:val="hybridMultilevel"/>
    <w:tmpl w:val="300C90D0"/>
    <w:lvl w:ilvl="0" w:tplc="5BC86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B56EF"/>
    <w:multiLevelType w:val="hybridMultilevel"/>
    <w:tmpl w:val="95742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545A6"/>
    <w:multiLevelType w:val="hybridMultilevel"/>
    <w:tmpl w:val="81528792"/>
    <w:lvl w:ilvl="0" w:tplc="9F7E4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040CB7"/>
    <w:multiLevelType w:val="hybridMultilevel"/>
    <w:tmpl w:val="53C298DA"/>
    <w:lvl w:ilvl="0" w:tplc="93189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621BF"/>
    <w:multiLevelType w:val="hybridMultilevel"/>
    <w:tmpl w:val="B17A04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C5C05"/>
    <w:multiLevelType w:val="hybridMultilevel"/>
    <w:tmpl w:val="6E5AF1F4"/>
    <w:lvl w:ilvl="0" w:tplc="9F7E4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C549AD"/>
    <w:multiLevelType w:val="hybridMultilevel"/>
    <w:tmpl w:val="56D491F8"/>
    <w:lvl w:ilvl="0" w:tplc="85FA6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23B22"/>
    <w:multiLevelType w:val="hybridMultilevel"/>
    <w:tmpl w:val="7A9E9708"/>
    <w:lvl w:ilvl="0" w:tplc="9F7E4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C253F"/>
    <w:multiLevelType w:val="hybridMultilevel"/>
    <w:tmpl w:val="ABA42EF0"/>
    <w:lvl w:ilvl="0" w:tplc="3BBC1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2F0422"/>
    <w:multiLevelType w:val="hybridMultilevel"/>
    <w:tmpl w:val="14A423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312762"/>
    <w:multiLevelType w:val="hybridMultilevel"/>
    <w:tmpl w:val="2916A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39"/>
  </w:num>
  <w:num w:numId="5">
    <w:abstractNumId w:val="29"/>
  </w:num>
  <w:num w:numId="6">
    <w:abstractNumId w:val="16"/>
  </w:num>
  <w:num w:numId="7">
    <w:abstractNumId w:val="32"/>
  </w:num>
  <w:num w:numId="8">
    <w:abstractNumId w:val="19"/>
  </w:num>
  <w:num w:numId="9">
    <w:abstractNumId w:val="7"/>
  </w:num>
  <w:num w:numId="10">
    <w:abstractNumId w:val="26"/>
  </w:num>
  <w:num w:numId="11">
    <w:abstractNumId w:val="9"/>
  </w:num>
  <w:num w:numId="12">
    <w:abstractNumId w:val="4"/>
  </w:num>
  <w:num w:numId="13">
    <w:abstractNumId w:val="12"/>
  </w:num>
  <w:num w:numId="14">
    <w:abstractNumId w:val="21"/>
  </w:num>
  <w:num w:numId="15">
    <w:abstractNumId w:val="11"/>
  </w:num>
  <w:num w:numId="16">
    <w:abstractNumId w:val="33"/>
  </w:num>
  <w:num w:numId="17">
    <w:abstractNumId w:val="35"/>
  </w:num>
  <w:num w:numId="18">
    <w:abstractNumId w:val="34"/>
  </w:num>
  <w:num w:numId="19">
    <w:abstractNumId w:val="28"/>
  </w:num>
  <w:num w:numId="20">
    <w:abstractNumId w:val="18"/>
  </w:num>
  <w:num w:numId="21">
    <w:abstractNumId w:val="13"/>
  </w:num>
  <w:num w:numId="22">
    <w:abstractNumId w:val="2"/>
  </w:num>
  <w:num w:numId="23">
    <w:abstractNumId w:val="25"/>
  </w:num>
  <w:num w:numId="24">
    <w:abstractNumId w:val="17"/>
  </w:num>
  <w:num w:numId="25">
    <w:abstractNumId w:val="1"/>
  </w:num>
  <w:num w:numId="26">
    <w:abstractNumId w:val="15"/>
  </w:num>
  <w:num w:numId="27">
    <w:abstractNumId w:val="40"/>
  </w:num>
  <w:num w:numId="28">
    <w:abstractNumId w:val="14"/>
  </w:num>
  <w:num w:numId="29">
    <w:abstractNumId w:val="31"/>
  </w:num>
  <w:num w:numId="30">
    <w:abstractNumId w:val="6"/>
  </w:num>
  <w:num w:numId="31">
    <w:abstractNumId w:val="23"/>
  </w:num>
  <w:num w:numId="32">
    <w:abstractNumId w:val="0"/>
  </w:num>
  <w:num w:numId="33">
    <w:abstractNumId w:val="37"/>
  </w:num>
  <w:num w:numId="34">
    <w:abstractNumId w:val="8"/>
  </w:num>
  <w:num w:numId="35">
    <w:abstractNumId w:val="5"/>
  </w:num>
  <w:num w:numId="36">
    <w:abstractNumId w:val="3"/>
  </w:num>
  <w:num w:numId="37">
    <w:abstractNumId w:val="36"/>
  </w:num>
  <w:num w:numId="38">
    <w:abstractNumId w:val="38"/>
  </w:num>
  <w:num w:numId="39">
    <w:abstractNumId w:val="24"/>
  </w:num>
  <w:num w:numId="40">
    <w:abstractNumId w:val="27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04F"/>
    <w:rsid w:val="00045A57"/>
    <w:rsid w:val="00047A2E"/>
    <w:rsid w:val="000B4B0A"/>
    <w:rsid w:val="00103600"/>
    <w:rsid w:val="00114FF3"/>
    <w:rsid w:val="00181B64"/>
    <w:rsid w:val="00255814"/>
    <w:rsid w:val="00281B25"/>
    <w:rsid w:val="003C3C81"/>
    <w:rsid w:val="003D0AF6"/>
    <w:rsid w:val="0044055C"/>
    <w:rsid w:val="004434C2"/>
    <w:rsid w:val="004720E0"/>
    <w:rsid w:val="00584360"/>
    <w:rsid w:val="005C7E78"/>
    <w:rsid w:val="006A062E"/>
    <w:rsid w:val="00710A1E"/>
    <w:rsid w:val="0079328A"/>
    <w:rsid w:val="007B3B02"/>
    <w:rsid w:val="007B4C80"/>
    <w:rsid w:val="007E211C"/>
    <w:rsid w:val="0091390D"/>
    <w:rsid w:val="009B5E1E"/>
    <w:rsid w:val="00A1004F"/>
    <w:rsid w:val="00A45331"/>
    <w:rsid w:val="00B113A0"/>
    <w:rsid w:val="00B844FF"/>
    <w:rsid w:val="00B932E7"/>
    <w:rsid w:val="00C15524"/>
    <w:rsid w:val="00C15F2F"/>
    <w:rsid w:val="00C71D80"/>
    <w:rsid w:val="00CF2BA3"/>
    <w:rsid w:val="00D073B6"/>
    <w:rsid w:val="00D83269"/>
    <w:rsid w:val="00D965CE"/>
    <w:rsid w:val="00DC7555"/>
    <w:rsid w:val="00DD6D71"/>
    <w:rsid w:val="00EA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6D7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D6D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2513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14</cp:revision>
  <cp:lastPrinted>2016-04-29T07:02:00Z</cp:lastPrinted>
  <dcterms:created xsi:type="dcterms:W3CDTF">2016-04-26T10:24:00Z</dcterms:created>
  <dcterms:modified xsi:type="dcterms:W3CDTF">2016-05-04T09:39:00Z</dcterms:modified>
</cp:coreProperties>
</file>